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54CEBF" w14:textId="77777777" w:rsidR="0008166B" w:rsidRDefault="0008166B" w:rsidP="0008166B">
      <w:pPr>
        <w:spacing w:after="80" w:line="240" w:lineRule="exact"/>
        <w:rPr>
          <w:rFonts w:ascii="Calibri" w:hAnsi="Calibri"/>
          <w:sz w:val="20"/>
          <w:szCs w:val="20"/>
        </w:rPr>
      </w:pPr>
      <w:bookmarkStart w:id="0" w:name="_GoBack"/>
      <w:bookmarkEnd w:id="0"/>
    </w:p>
    <w:p w14:paraId="528C77C3" w14:textId="77777777" w:rsidR="0008166B" w:rsidRDefault="0008166B" w:rsidP="0008166B">
      <w:pPr>
        <w:spacing w:after="80" w:line="240" w:lineRule="exact"/>
        <w:rPr>
          <w:rFonts w:ascii="Calibri" w:hAnsi="Calibri"/>
          <w:sz w:val="20"/>
          <w:szCs w:val="20"/>
        </w:rPr>
      </w:pPr>
    </w:p>
    <w:p w14:paraId="0D7232D7" w14:textId="77777777" w:rsidR="004F5A70" w:rsidRDefault="004F5A70" w:rsidP="002A189E">
      <w:pPr>
        <w:spacing w:after="200" w:line="276" w:lineRule="auto"/>
        <w:jc w:val="center"/>
        <w:rPr>
          <w:rFonts w:ascii="Calibri" w:eastAsia="Cambria" w:hAnsi="Calibri" w:cs="Times New Roman"/>
          <w:b/>
          <w:sz w:val="32"/>
          <w:szCs w:val="22"/>
          <w:lang w:val="en-CA"/>
        </w:rPr>
      </w:pPr>
    </w:p>
    <w:p w14:paraId="3246D901" w14:textId="201A9E46" w:rsidR="002A189E" w:rsidRPr="002A189E" w:rsidRDefault="00AD5ED8" w:rsidP="002A189E">
      <w:pPr>
        <w:spacing w:after="200" w:line="276" w:lineRule="auto"/>
        <w:jc w:val="center"/>
        <w:rPr>
          <w:rFonts w:ascii="Calibri" w:eastAsia="Cambria" w:hAnsi="Calibri" w:cs="Times New Roman"/>
          <w:b/>
          <w:sz w:val="32"/>
          <w:szCs w:val="22"/>
          <w:lang w:val="en-CA"/>
        </w:rPr>
      </w:pPr>
      <w:r>
        <w:rPr>
          <w:rFonts w:ascii="Calibri" w:eastAsia="Cambria" w:hAnsi="Calibri" w:cs="Times New Roman"/>
          <w:b/>
          <w:sz w:val="32"/>
          <w:szCs w:val="22"/>
          <w:lang w:val="en-CA"/>
        </w:rPr>
        <w:t xml:space="preserve">MPSG </w:t>
      </w:r>
      <w:r w:rsidRPr="00AD5ED8">
        <w:rPr>
          <w:rFonts w:ascii="Calibri" w:eastAsia="Cambria" w:hAnsi="Calibri" w:cs="Times New Roman"/>
          <w:b/>
          <w:color w:val="576D2D" w:themeColor="accent1" w:themeShade="BF"/>
          <w:sz w:val="32"/>
          <w:szCs w:val="22"/>
          <w:lang w:val="en-CA"/>
        </w:rPr>
        <w:t>A</w:t>
      </w:r>
      <w:r w:rsidR="00797D35">
        <w:rPr>
          <w:rFonts w:ascii="Calibri" w:eastAsia="Cambria" w:hAnsi="Calibri" w:cs="Times New Roman"/>
          <w:b/>
          <w:color w:val="576D2D" w:themeColor="accent1" w:themeShade="BF"/>
          <w:sz w:val="32"/>
          <w:szCs w:val="22"/>
          <w:lang w:val="en-CA"/>
        </w:rPr>
        <w:t>NNUA</w:t>
      </w:r>
      <w:r w:rsidRPr="00AD5ED8">
        <w:rPr>
          <w:rFonts w:ascii="Calibri" w:eastAsia="Cambria" w:hAnsi="Calibri" w:cs="Times New Roman"/>
          <w:b/>
          <w:color w:val="576D2D" w:themeColor="accent1" w:themeShade="BF"/>
          <w:sz w:val="32"/>
          <w:szCs w:val="22"/>
          <w:lang w:val="en-CA"/>
        </w:rPr>
        <w:t>L</w:t>
      </w:r>
      <w:r>
        <w:rPr>
          <w:rFonts w:ascii="Calibri" w:eastAsia="Cambria" w:hAnsi="Calibri" w:cs="Times New Roman"/>
          <w:b/>
          <w:sz w:val="32"/>
          <w:szCs w:val="22"/>
          <w:lang w:val="en-CA"/>
        </w:rPr>
        <w:t xml:space="preserve"> EXTENSION REPORT</w:t>
      </w:r>
    </w:p>
    <w:p w14:paraId="6F38128A" w14:textId="5759ABB2" w:rsidR="00585DA3" w:rsidRPr="00E075C3" w:rsidRDefault="006F5303" w:rsidP="00375F0A">
      <w:pPr>
        <w:framePr w:w="8187" w:h="890" w:hRule="exact" w:hSpace="181" w:wrap="around" w:vAnchor="text" w:hAnchor="page" w:x="2433" w:y="12"/>
        <w:rPr>
          <w:rFonts w:ascii="Calibri" w:hAnsi="Calibri"/>
          <w:b/>
          <w:sz w:val="22"/>
          <w:szCs w:val="22"/>
        </w:rPr>
      </w:pPr>
      <w:r w:rsidRPr="00E075C3">
        <w:rPr>
          <w:rFonts w:ascii="Calibri" w:hAnsi="Calibri"/>
          <w:b/>
          <w:sz w:val="22"/>
          <w:szCs w:val="22"/>
        </w:rPr>
        <w:fldChar w:fldCharType="begin">
          <w:ffData>
            <w:name w:val="Text79"/>
            <w:enabled/>
            <w:calcOnExit w:val="0"/>
            <w:textInput>
              <w:maxLength w:val="150"/>
            </w:textInput>
          </w:ffData>
        </w:fldChar>
      </w:r>
      <w:bookmarkStart w:id="1" w:name="Text79"/>
      <w:r w:rsidRPr="00E075C3">
        <w:rPr>
          <w:rFonts w:ascii="Calibri" w:hAnsi="Calibri"/>
          <w:b/>
          <w:sz w:val="22"/>
          <w:szCs w:val="22"/>
        </w:rPr>
        <w:instrText xml:space="preserve"> FORMTEXT </w:instrText>
      </w:r>
      <w:r w:rsidRPr="00E075C3">
        <w:rPr>
          <w:rFonts w:ascii="Calibri" w:hAnsi="Calibri"/>
          <w:b/>
          <w:sz w:val="22"/>
          <w:szCs w:val="22"/>
        </w:rPr>
      </w:r>
      <w:r w:rsidRPr="00E075C3">
        <w:rPr>
          <w:rFonts w:ascii="Calibri" w:hAnsi="Calibri"/>
          <w:b/>
          <w:sz w:val="22"/>
          <w:szCs w:val="22"/>
        </w:rPr>
        <w:fldChar w:fldCharType="separate"/>
      </w:r>
      <w:r w:rsidR="00425BF2" w:rsidRPr="00425BF2">
        <w:rPr>
          <w:rFonts w:ascii="Calibri" w:hAnsi="Calibri"/>
          <w:b/>
          <w:sz w:val="22"/>
          <w:szCs w:val="22"/>
        </w:rPr>
        <w:t>Sustainable Soybean Cropping Systems for Western Manitoba</w:t>
      </w:r>
      <w:r w:rsidRPr="00E075C3">
        <w:rPr>
          <w:rFonts w:ascii="Calibri" w:hAnsi="Calibri"/>
          <w:b/>
          <w:sz w:val="22"/>
          <w:szCs w:val="22"/>
        </w:rPr>
        <w:fldChar w:fldCharType="end"/>
      </w:r>
      <w:bookmarkEnd w:id="1"/>
    </w:p>
    <w:p w14:paraId="2167A8B7" w14:textId="524E36C3" w:rsidR="002A189E" w:rsidRPr="002A189E" w:rsidRDefault="002A189E" w:rsidP="002A189E">
      <w:pPr>
        <w:spacing w:after="200" w:line="276" w:lineRule="auto"/>
        <w:rPr>
          <w:rFonts w:ascii="Calibri" w:eastAsia="Cambria" w:hAnsi="Calibri" w:cs="Times New Roman"/>
          <w:b/>
          <w:szCs w:val="22"/>
          <w:lang w:val="en-CA"/>
        </w:rPr>
      </w:pPr>
      <w:r w:rsidRPr="002A189E">
        <w:rPr>
          <w:rFonts w:ascii="Calibri" w:eastAsia="Cambria" w:hAnsi="Calibri" w:cs="Times New Roman"/>
          <w:b/>
          <w:szCs w:val="22"/>
          <w:lang w:val="en-CA"/>
        </w:rPr>
        <w:t xml:space="preserve">PROJECT TITLE:  </w:t>
      </w:r>
    </w:p>
    <w:tbl>
      <w:tblPr>
        <w:tblStyle w:val="TableGrid1"/>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4"/>
        <w:gridCol w:w="5244"/>
      </w:tblGrid>
      <w:tr w:rsidR="002A189E" w:rsidRPr="002A189E" w14:paraId="3238A929" w14:textId="77777777" w:rsidTr="00195415">
        <w:trPr>
          <w:trHeight w:val="526"/>
        </w:trPr>
        <w:tc>
          <w:tcPr>
            <w:tcW w:w="5244" w:type="dxa"/>
          </w:tcPr>
          <w:p w14:paraId="20C02962" w14:textId="5F846737" w:rsidR="002A189E" w:rsidRPr="002A189E" w:rsidRDefault="002A189E" w:rsidP="00C76B55">
            <w:pPr>
              <w:spacing w:after="200" w:line="276" w:lineRule="auto"/>
              <w:rPr>
                <w:rFonts w:ascii="Calibri" w:eastAsia="Cambria" w:hAnsi="Calibri" w:cs="Times New Roman"/>
                <w:b/>
                <w:szCs w:val="22"/>
                <w:lang w:val="en-CA"/>
              </w:rPr>
            </w:pPr>
            <w:r w:rsidRPr="002A189E">
              <w:rPr>
                <w:rFonts w:ascii="Calibri" w:eastAsia="Cambria" w:hAnsi="Calibri" w:cs="Times New Roman"/>
                <w:b/>
                <w:szCs w:val="22"/>
                <w:lang w:val="en-CA"/>
              </w:rPr>
              <w:t xml:space="preserve">PROJECT START DATE:  </w:t>
            </w:r>
            <w:sdt>
              <w:sdtPr>
                <w:rPr>
                  <w:rFonts w:ascii="Calibri" w:eastAsia="Cambria" w:hAnsi="Calibri" w:cs="Times New Roman"/>
                  <w:b/>
                  <w:szCs w:val="22"/>
                  <w:lang w:val="en-CA"/>
                </w:rPr>
                <w:id w:val="409898048"/>
                <w:placeholder>
                  <w:docPart w:val="6D7A09BB84C841DF8D2EB06B41F2C1A6"/>
                </w:placeholder>
                <w:date w:fullDate="2017-04-01T00:00:00Z">
                  <w:dateFormat w:val="d MMMM yyyy"/>
                  <w:lid w:val="en-CA"/>
                  <w:storeMappedDataAs w:val="dateTime"/>
                  <w:calendar w:val="gregorian"/>
                </w:date>
              </w:sdtPr>
              <w:sdtEndPr/>
              <w:sdtContent>
                <w:r w:rsidR="00DD3E2A">
                  <w:rPr>
                    <w:rFonts w:ascii="Calibri" w:eastAsia="Cambria" w:hAnsi="Calibri" w:cs="Times New Roman"/>
                    <w:b/>
                    <w:szCs w:val="22"/>
                    <w:lang w:val="en-CA"/>
                  </w:rPr>
                  <w:t>1 April 2017</w:t>
                </w:r>
              </w:sdtContent>
            </w:sdt>
          </w:p>
        </w:tc>
        <w:tc>
          <w:tcPr>
            <w:tcW w:w="5244" w:type="dxa"/>
          </w:tcPr>
          <w:p w14:paraId="07005139" w14:textId="6ECBC20F" w:rsidR="002A189E" w:rsidRPr="002A189E" w:rsidRDefault="002A189E" w:rsidP="00DD3E2A">
            <w:pPr>
              <w:spacing w:after="200" w:line="276" w:lineRule="auto"/>
              <w:rPr>
                <w:rFonts w:ascii="Calibri" w:eastAsia="Cambria" w:hAnsi="Calibri" w:cs="Times New Roman"/>
                <w:b/>
                <w:szCs w:val="22"/>
                <w:lang w:val="en-CA"/>
              </w:rPr>
            </w:pPr>
            <w:r w:rsidRPr="002A189E">
              <w:rPr>
                <w:rFonts w:ascii="Calibri" w:eastAsia="Cambria" w:hAnsi="Calibri" w:cs="Times New Roman"/>
                <w:b/>
                <w:szCs w:val="22"/>
                <w:lang w:val="en-CA"/>
              </w:rPr>
              <w:t xml:space="preserve">PROJECT END DATE:  </w:t>
            </w:r>
            <w:sdt>
              <w:sdtPr>
                <w:rPr>
                  <w:rFonts w:ascii="Calibri" w:eastAsia="Cambria" w:hAnsi="Calibri" w:cs="Times New Roman"/>
                  <w:b/>
                  <w:szCs w:val="22"/>
                  <w:lang w:val="en-CA"/>
                </w:rPr>
                <w:id w:val="-663156871"/>
                <w:placeholder>
                  <w:docPart w:val="FEF80C30F25F430684E84B5BDCA95CC5"/>
                </w:placeholder>
                <w:date w:fullDate="2022-03-31T00:00:00Z">
                  <w:dateFormat w:val="d MMMM yyyy"/>
                  <w:lid w:val="en-CA"/>
                  <w:storeMappedDataAs w:val="dateTime"/>
                  <w:calendar w:val="gregorian"/>
                </w:date>
              </w:sdtPr>
              <w:sdtEndPr/>
              <w:sdtContent>
                <w:r w:rsidR="00DD3E2A">
                  <w:rPr>
                    <w:rFonts w:ascii="Calibri" w:eastAsia="Cambria" w:hAnsi="Calibri" w:cs="Times New Roman"/>
                    <w:b/>
                    <w:szCs w:val="22"/>
                    <w:lang w:val="en-CA"/>
                  </w:rPr>
                  <w:t>31 March 2022</w:t>
                </w:r>
              </w:sdtContent>
            </w:sdt>
          </w:p>
        </w:tc>
      </w:tr>
    </w:tbl>
    <w:p w14:paraId="14D3713D" w14:textId="6953F4F5" w:rsidR="00AD5ED8" w:rsidRDefault="00AD5ED8" w:rsidP="00A557BE">
      <w:pPr>
        <w:spacing w:line="276" w:lineRule="auto"/>
        <w:rPr>
          <w:rFonts w:ascii="Calibri" w:eastAsia="Cambria" w:hAnsi="Calibri" w:cs="Times New Roman"/>
          <w:b/>
          <w:sz w:val="22"/>
          <w:szCs w:val="22"/>
          <w:lang w:val="en-CA"/>
        </w:rPr>
      </w:pPr>
      <w:r>
        <w:rPr>
          <w:rFonts w:ascii="Calibri" w:eastAsia="Cambria" w:hAnsi="Calibri" w:cs="Times New Roman"/>
          <w:b/>
          <w:sz w:val="22"/>
          <w:szCs w:val="22"/>
          <w:lang w:val="en-CA"/>
        </w:rPr>
        <w:t xml:space="preserve">DATE SUBMITTED:  </w:t>
      </w:r>
      <w:sdt>
        <w:sdtPr>
          <w:rPr>
            <w:rFonts w:ascii="Calibri" w:eastAsia="Cambria" w:hAnsi="Calibri" w:cs="Times New Roman"/>
            <w:b/>
            <w:sz w:val="22"/>
            <w:szCs w:val="22"/>
            <w:lang w:val="en-CA"/>
          </w:rPr>
          <w:id w:val="-1911233439"/>
          <w:placeholder>
            <w:docPart w:val="DefaultPlaceholder_1082065160"/>
          </w:placeholder>
          <w:date w:fullDate="2019-02-21T00:00:00Z">
            <w:dateFormat w:val="d MMMM yyyy"/>
            <w:lid w:val="en-CA"/>
            <w:storeMappedDataAs w:val="dateTime"/>
            <w:calendar w:val="gregorian"/>
          </w:date>
        </w:sdtPr>
        <w:sdtEndPr/>
        <w:sdtContent>
          <w:r w:rsidR="00ED42A0">
            <w:rPr>
              <w:rFonts w:ascii="Calibri" w:eastAsia="Cambria" w:hAnsi="Calibri" w:cs="Times New Roman"/>
              <w:b/>
              <w:sz w:val="22"/>
              <w:szCs w:val="22"/>
              <w:lang w:val="en-CA"/>
            </w:rPr>
            <w:t>21 February 2019</w:t>
          </w:r>
        </w:sdtContent>
      </w:sdt>
    </w:p>
    <w:p w14:paraId="0EABE610" w14:textId="77777777" w:rsidR="00AD5ED8" w:rsidRDefault="00AD5ED8" w:rsidP="00A557BE">
      <w:pPr>
        <w:spacing w:line="276" w:lineRule="auto"/>
        <w:rPr>
          <w:rFonts w:ascii="Calibri" w:eastAsia="Cambria" w:hAnsi="Calibri" w:cs="Times New Roman"/>
          <w:b/>
          <w:sz w:val="22"/>
          <w:szCs w:val="22"/>
          <w:lang w:val="en-CA"/>
        </w:rPr>
      </w:pPr>
    </w:p>
    <w:p w14:paraId="1C587CBB" w14:textId="2DF50060" w:rsidR="002A189E" w:rsidRDefault="002A189E" w:rsidP="00A557BE">
      <w:pPr>
        <w:spacing w:line="276" w:lineRule="auto"/>
        <w:rPr>
          <w:rFonts w:ascii="Calibri" w:eastAsia="Cambria" w:hAnsi="Calibri" w:cs="Times New Roman"/>
          <w:b/>
          <w:sz w:val="22"/>
          <w:szCs w:val="22"/>
          <w:lang w:val="en-CA"/>
        </w:rPr>
      </w:pPr>
      <w:r w:rsidRPr="002A189E">
        <w:rPr>
          <w:rFonts w:ascii="Calibri" w:eastAsia="Cambria" w:hAnsi="Calibri" w:cs="Times New Roman"/>
          <w:b/>
          <w:sz w:val="22"/>
          <w:szCs w:val="22"/>
          <w:lang w:val="en-CA"/>
        </w:rPr>
        <w:tab/>
      </w:r>
    </w:p>
    <w:p w14:paraId="2B1C32E6" w14:textId="77777777" w:rsidR="00AD5ED8" w:rsidRPr="002A189E" w:rsidRDefault="00AD5ED8" w:rsidP="00A557BE">
      <w:pPr>
        <w:spacing w:line="276" w:lineRule="auto"/>
        <w:rPr>
          <w:rFonts w:ascii="Calibri" w:eastAsia="Cambria" w:hAnsi="Calibri" w:cs="Times New Roman"/>
          <w:b/>
          <w:sz w:val="22"/>
          <w:szCs w:val="22"/>
          <w:lang w:val="en-CA"/>
        </w:rPr>
      </w:pPr>
    </w:p>
    <w:p w14:paraId="1FE1421C" w14:textId="266D1182" w:rsidR="002A189E" w:rsidRPr="00AD5ED8" w:rsidRDefault="002A189E" w:rsidP="00153F55">
      <w:pPr>
        <w:pBdr>
          <w:bottom w:val="single" w:sz="4" w:space="4" w:color="76923C"/>
        </w:pBdr>
        <w:spacing w:line="276" w:lineRule="auto"/>
        <w:ind w:right="936"/>
        <w:rPr>
          <w:rFonts w:ascii="Calibri" w:eastAsia="Cambria" w:hAnsi="Calibri" w:cs="Times New Roman"/>
          <w:b/>
          <w:bCs/>
          <w:i/>
          <w:iCs/>
          <w:color w:val="9BBB59"/>
          <w:sz w:val="28"/>
          <w:szCs w:val="28"/>
          <w:lang w:val="en-CA"/>
          <w14:textFill>
            <w14:solidFill>
              <w14:srgbClr w14:val="9BBB59">
                <w14:lumMod w14:val="75000"/>
              </w14:srgbClr>
            </w14:solidFill>
          </w14:textFill>
        </w:rPr>
      </w:pPr>
      <w:r w:rsidRPr="00AD5ED8">
        <w:rPr>
          <w:rFonts w:ascii="Calibri" w:eastAsia="Cambria" w:hAnsi="Calibri" w:cs="Times New Roman"/>
          <w:b/>
          <w:bCs/>
          <w:i/>
          <w:iCs/>
          <w:color w:val="9BBB59"/>
          <w:sz w:val="28"/>
          <w:szCs w:val="28"/>
          <w:lang w:val="en-CA"/>
          <w14:textFill>
            <w14:solidFill>
              <w14:srgbClr w14:val="9BBB59">
                <w14:lumMod w14:val="75000"/>
              </w14:srgbClr>
            </w14:solidFill>
          </w14:textFill>
        </w:rPr>
        <w:t xml:space="preserve">PART 1:  PRINCIPAL </w:t>
      </w:r>
      <w:r w:rsidR="00AD5ED8" w:rsidRPr="00AD5ED8">
        <w:rPr>
          <w:rFonts w:ascii="Calibri" w:eastAsia="Cambria" w:hAnsi="Calibri" w:cs="Times New Roman"/>
          <w:b/>
          <w:bCs/>
          <w:i/>
          <w:iCs/>
          <w:color w:val="9BBB59"/>
          <w:sz w:val="28"/>
          <w:szCs w:val="28"/>
          <w:lang w:val="en-CA"/>
          <w14:textFill>
            <w14:solidFill>
              <w14:srgbClr w14:val="9BBB59">
                <w14:lumMod w14:val="75000"/>
              </w14:srgbClr>
            </w14:solidFill>
          </w14:textFill>
        </w:rPr>
        <w:t>RESEARCHER</w:t>
      </w:r>
    </w:p>
    <w:p w14:paraId="1FB1E50B" w14:textId="5A28C11D" w:rsidR="002A189E" w:rsidRDefault="002A189E" w:rsidP="0069037C">
      <w:pPr>
        <w:spacing w:line="276" w:lineRule="auto"/>
        <w:rPr>
          <w:rFonts w:ascii="Calibri" w:eastAsia="Cambria" w:hAnsi="Calibri" w:cs="Times New Roman"/>
          <w:szCs w:val="22"/>
          <w:lang w:val="en-CA"/>
        </w:rPr>
      </w:pPr>
      <w:r w:rsidRPr="006D4F2D">
        <w:rPr>
          <w:rFonts w:ascii="Calibri" w:eastAsia="Cambria" w:hAnsi="Calibri" w:cs="Times New Roman"/>
          <w:b/>
          <w:szCs w:val="22"/>
          <w:lang w:val="en-CA"/>
        </w:rPr>
        <w:t>PRINCIPAL</w:t>
      </w:r>
      <w:r w:rsidRPr="006D4F2D">
        <w:rPr>
          <w:rFonts w:ascii="Calibri" w:eastAsia="Cambria" w:hAnsi="Calibri" w:cs="Times New Roman"/>
          <w:b/>
          <w:szCs w:val="22"/>
          <w:lang w:val="en-CA"/>
        </w:rPr>
        <w:tab/>
      </w:r>
      <w:r w:rsidRPr="006D4F2D">
        <w:rPr>
          <w:rFonts w:ascii="Calibri" w:eastAsia="Cambria" w:hAnsi="Calibri" w:cs="Times New Roman"/>
          <w:b/>
          <w:szCs w:val="22"/>
          <w:lang w:val="en-CA"/>
        </w:rPr>
        <w:tab/>
      </w:r>
      <w:r w:rsidRPr="006D4F2D">
        <w:rPr>
          <w:rFonts w:ascii="Calibri" w:eastAsia="Cambria" w:hAnsi="Calibri" w:cs="Times New Roman"/>
          <w:b/>
          <w:szCs w:val="22"/>
          <w:lang w:val="en-CA"/>
        </w:rPr>
        <w:tab/>
      </w:r>
      <w:r w:rsidRPr="006D4F2D">
        <w:rPr>
          <w:rFonts w:ascii="Calibri" w:eastAsia="Cambria" w:hAnsi="Calibri" w:cs="Times New Roman"/>
          <w:b/>
          <w:szCs w:val="22"/>
          <w:lang w:val="en-CA"/>
        </w:rPr>
        <w:tab/>
      </w:r>
      <w:r w:rsidRPr="006D4F2D">
        <w:rPr>
          <w:rFonts w:ascii="Calibri" w:eastAsia="Cambria" w:hAnsi="Calibri" w:cs="Times New Roman"/>
          <w:b/>
          <w:szCs w:val="22"/>
          <w:lang w:val="en-CA"/>
        </w:rPr>
        <w:tab/>
      </w:r>
      <w:r w:rsidRPr="006D4F2D">
        <w:rPr>
          <w:rFonts w:ascii="Calibri" w:eastAsia="Cambria" w:hAnsi="Calibri" w:cs="Times New Roman"/>
          <w:b/>
          <w:szCs w:val="22"/>
          <w:lang w:val="en-CA"/>
        </w:rPr>
        <w:tab/>
      </w:r>
      <w:r w:rsidR="00826BCC">
        <w:rPr>
          <w:rFonts w:ascii="Calibri" w:eastAsia="Cambria" w:hAnsi="Calibri" w:cs="Times New Roman"/>
          <w:b/>
          <w:szCs w:val="22"/>
          <w:lang w:val="en-CA"/>
        </w:rPr>
        <w:t xml:space="preserve">       </w:t>
      </w:r>
      <w:r w:rsidR="00826BCC">
        <w:rPr>
          <w:rFonts w:ascii="Calibri" w:eastAsia="Cambria" w:hAnsi="Calibri" w:cs="Times New Roman"/>
          <w:b/>
          <w:szCs w:val="22"/>
          <w:lang w:val="en-CA"/>
        </w:rPr>
        <w:tab/>
      </w:r>
    </w:p>
    <w:tbl>
      <w:tblPr>
        <w:tblStyle w:val="TableGrid"/>
        <w:tblW w:w="5050" w:type="dxa"/>
        <w:tblInd w:w="108" w:type="dxa"/>
        <w:tblLook w:val="04A0" w:firstRow="1" w:lastRow="0" w:firstColumn="1" w:lastColumn="0" w:noHBand="0" w:noVBand="1"/>
      </w:tblPr>
      <w:tblGrid>
        <w:gridCol w:w="1643"/>
        <w:gridCol w:w="3407"/>
      </w:tblGrid>
      <w:tr w:rsidR="00826BCC" w:rsidRPr="00A51442" w14:paraId="6F0665F9" w14:textId="77777777" w:rsidTr="00AD5ED8">
        <w:trPr>
          <w:trHeight w:hRule="exact" w:val="307"/>
        </w:trPr>
        <w:tc>
          <w:tcPr>
            <w:tcW w:w="1643" w:type="dxa"/>
            <w:noWrap/>
            <w:vAlign w:val="center"/>
          </w:tcPr>
          <w:p w14:paraId="67829D7A" w14:textId="77777777" w:rsidR="00826BCC" w:rsidRPr="00A51442" w:rsidRDefault="00826BCC" w:rsidP="000951AE">
            <w:pPr>
              <w:rPr>
                <w:rFonts w:ascii="Calibri" w:eastAsia="Cambria" w:hAnsi="Calibri" w:cs="Times New Roman"/>
                <w:b/>
                <w:sz w:val="22"/>
                <w:szCs w:val="22"/>
                <w:lang w:val="en-CA"/>
              </w:rPr>
            </w:pPr>
            <w:r w:rsidRPr="00A51442">
              <w:rPr>
                <w:rFonts w:ascii="Calibri" w:eastAsia="Cambria" w:hAnsi="Calibri" w:cs="Times New Roman"/>
                <w:b/>
                <w:sz w:val="22"/>
                <w:szCs w:val="22"/>
                <w:lang w:val="en-CA"/>
              </w:rPr>
              <w:t>NAME:</w:t>
            </w:r>
          </w:p>
        </w:tc>
        <w:tc>
          <w:tcPr>
            <w:tcW w:w="3407" w:type="dxa"/>
            <w:noWrap/>
            <w:vAlign w:val="center"/>
          </w:tcPr>
          <w:p w14:paraId="18E046BC" w14:textId="323F386F" w:rsidR="00826BCC" w:rsidRPr="00A51442" w:rsidRDefault="00DF0859" w:rsidP="00DD3E2A">
            <w:pPr>
              <w:spacing w:line="276" w:lineRule="auto"/>
              <w:rPr>
                <w:rFonts w:ascii="Calibri" w:eastAsia="Cambria" w:hAnsi="Calibri" w:cs="Times New Roman"/>
                <w:sz w:val="22"/>
                <w:szCs w:val="22"/>
                <w:lang w:val="en-CA"/>
              </w:rPr>
            </w:pPr>
            <w:r w:rsidRPr="00A51442">
              <w:rPr>
                <w:rFonts w:ascii="Calibri" w:eastAsia="Cambria" w:hAnsi="Calibri" w:cs="Times New Roman"/>
                <w:sz w:val="22"/>
                <w:szCs w:val="22"/>
                <w:lang w:val="en-CA"/>
              </w:rPr>
              <w:fldChar w:fldCharType="begin">
                <w:ffData>
                  <w:name w:val=""/>
                  <w:enabled/>
                  <w:calcOnExit w:val="0"/>
                  <w:textInput>
                    <w:maxLength w:val="30"/>
                  </w:textInput>
                </w:ffData>
              </w:fldChar>
            </w:r>
            <w:r w:rsidRPr="00A51442">
              <w:rPr>
                <w:rFonts w:ascii="Calibri" w:eastAsia="Cambria" w:hAnsi="Calibri" w:cs="Times New Roman"/>
                <w:sz w:val="22"/>
                <w:szCs w:val="22"/>
                <w:lang w:val="en-CA"/>
              </w:rPr>
              <w:instrText xml:space="preserve"> FORMTEXT </w:instrText>
            </w:r>
            <w:r w:rsidRPr="00A51442">
              <w:rPr>
                <w:rFonts w:ascii="Calibri" w:eastAsia="Cambria" w:hAnsi="Calibri" w:cs="Times New Roman"/>
                <w:sz w:val="22"/>
                <w:szCs w:val="22"/>
                <w:lang w:val="en-CA"/>
              </w:rPr>
            </w:r>
            <w:r w:rsidRPr="00A51442">
              <w:rPr>
                <w:rFonts w:ascii="Calibri" w:eastAsia="Cambria" w:hAnsi="Calibri" w:cs="Times New Roman"/>
                <w:sz w:val="22"/>
                <w:szCs w:val="22"/>
                <w:lang w:val="en-CA"/>
              </w:rPr>
              <w:fldChar w:fldCharType="separate"/>
            </w:r>
            <w:r w:rsidR="00DD3E2A">
              <w:rPr>
                <w:rFonts w:ascii="Calibri" w:eastAsia="Cambria" w:hAnsi="Calibri" w:cs="Times New Roman"/>
                <w:noProof/>
                <w:sz w:val="22"/>
                <w:szCs w:val="22"/>
                <w:lang w:val="en-CA"/>
              </w:rPr>
              <w:t>Ramona Mohr</w:t>
            </w:r>
            <w:r w:rsidRPr="00A51442">
              <w:rPr>
                <w:rFonts w:ascii="Calibri" w:eastAsia="Cambria" w:hAnsi="Calibri" w:cs="Times New Roman"/>
                <w:sz w:val="22"/>
                <w:szCs w:val="22"/>
                <w:lang w:val="en-CA"/>
              </w:rPr>
              <w:fldChar w:fldCharType="end"/>
            </w:r>
          </w:p>
        </w:tc>
      </w:tr>
      <w:tr w:rsidR="00826BCC" w:rsidRPr="00A51442" w14:paraId="798D81D4" w14:textId="77777777" w:rsidTr="00AD5ED8">
        <w:trPr>
          <w:trHeight w:hRule="exact" w:val="307"/>
        </w:trPr>
        <w:tc>
          <w:tcPr>
            <w:tcW w:w="1643" w:type="dxa"/>
            <w:noWrap/>
            <w:vAlign w:val="center"/>
          </w:tcPr>
          <w:p w14:paraId="6382ECD4" w14:textId="77777777" w:rsidR="00826BCC" w:rsidRPr="00A51442" w:rsidRDefault="00826BCC" w:rsidP="000951AE">
            <w:pPr>
              <w:rPr>
                <w:rFonts w:ascii="Calibri" w:eastAsia="Cambria" w:hAnsi="Calibri" w:cs="Times New Roman"/>
                <w:b/>
                <w:sz w:val="22"/>
                <w:szCs w:val="22"/>
                <w:lang w:val="en-CA"/>
              </w:rPr>
            </w:pPr>
            <w:r w:rsidRPr="00A51442">
              <w:rPr>
                <w:rFonts w:ascii="Calibri" w:eastAsia="Cambria" w:hAnsi="Calibri" w:cs="Times New Roman"/>
                <w:b/>
                <w:sz w:val="22"/>
                <w:szCs w:val="22"/>
                <w:lang w:val="en-CA"/>
              </w:rPr>
              <w:t>POSITION:</w:t>
            </w:r>
          </w:p>
        </w:tc>
        <w:tc>
          <w:tcPr>
            <w:tcW w:w="3407" w:type="dxa"/>
            <w:noWrap/>
            <w:vAlign w:val="center"/>
          </w:tcPr>
          <w:p w14:paraId="30C46618" w14:textId="5779A399" w:rsidR="00826BCC" w:rsidRPr="00A51442" w:rsidRDefault="006F5303" w:rsidP="00DD3E2A">
            <w:pPr>
              <w:spacing w:line="276" w:lineRule="auto"/>
              <w:rPr>
                <w:rFonts w:ascii="Calibri" w:eastAsia="Cambria" w:hAnsi="Calibri" w:cs="Times New Roman"/>
                <w:szCs w:val="22"/>
                <w:lang w:val="en-CA"/>
              </w:rPr>
            </w:pPr>
            <w:r w:rsidRPr="00A51442">
              <w:rPr>
                <w:rFonts w:ascii="Calibri" w:eastAsia="Cambria" w:hAnsi="Calibri" w:cs="Times New Roman"/>
                <w:sz w:val="22"/>
                <w:szCs w:val="22"/>
                <w:lang w:val="en-CA"/>
              </w:rPr>
              <w:fldChar w:fldCharType="begin">
                <w:ffData>
                  <w:name w:val="Text80"/>
                  <w:enabled/>
                  <w:calcOnExit w:val="0"/>
                  <w:textInput>
                    <w:maxLength w:val="30"/>
                  </w:textInput>
                </w:ffData>
              </w:fldChar>
            </w:r>
            <w:r w:rsidRPr="00A51442">
              <w:rPr>
                <w:rFonts w:ascii="Calibri" w:eastAsia="Cambria" w:hAnsi="Calibri" w:cs="Times New Roman"/>
                <w:sz w:val="22"/>
                <w:szCs w:val="22"/>
                <w:lang w:val="en-CA"/>
              </w:rPr>
              <w:instrText xml:space="preserve"> FORMTEXT </w:instrText>
            </w:r>
            <w:r w:rsidRPr="00A51442">
              <w:rPr>
                <w:rFonts w:ascii="Calibri" w:eastAsia="Cambria" w:hAnsi="Calibri" w:cs="Times New Roman"/>
                <w:sz w:val="22"/>
                <w:szCs w:val="22"/>
                <w:lang w:val="en-CA"/>
              </w:rPr>
            </w:r>
            <w:r w:rsidRPr="00A51442">
              <w:rPr>
                <w:rFonts w:ascii="Calibri" w:eastAsia="Cambria" w:hAnsi="Calibri" w:cs="Times New Roman"/>
                <w:sz w:val="22"/>
                <w:szCs w:val="22"/>
                <w:lang w:val="en-CA"/>
              </w:rPr>
              <w:fldChar w:fldCharType="separate"/>
            </w:r>
            <w:r w:rsidR="00DD3E2A">
              <w:rPr>
                <w:rFonts w:ascii="Calibri" w:eastAsia="Cambria" w:hAnsi="Calibri" w:cs="Times New Roman"/>
                <w:noProof/>
                <w:sz w:val="22"/>
                <w:szCs w:val="22"/>
                <w:lang w:val="en-CA"/>
              </w:rPr>
              <w:t>Research Scientist</w:t>
            </w:r>
            <w:r w:rsidRPr="00A51442">
              <w:rPr>
                <w:rFonts w:ascii="Calibri" w:eastAsia="Cambria" w:hAnsi="Calibri" w:cs="Times New Roman"/>
                <w:sz w:val="22"/>
                <w:szCs w:val="22"/>
                <w:lang w:val="en-CA"/>
              </w:rPr>
              <w:fldChar w:fldCharType="end"/>
            </w:r>
          </w:p>
        </w:tc>
      </w:tr>
      <w:tr w:rsidR="00826BCC" w:rsidRPr="00A51442" w14:paraId="2451A9B6" w14:textId="77777777" w:rsidTr="00AD5ED8">
        <w:trPr>
          <w:trHeight w:hRule="exact" w:val="307"/>
        </w:trPr>
        <w:tc>
          <w:tcPr>
            <w:tcW w:w="1643" w:type="dxa"/>
            <w:noWrap/>
            <w:vAlign w:val="center"/>
          </w:tcPr>
          <w:p w14:paraId="44BA9D6C" w14:textId="77777777" w:rsidR="00826BCC" w:rsidRPr="00A51442" w:rsidRDefault="00826BCC" w:rsidP="000951AE">
            <w:pPr>
              <w:rPr>
                <w:rFonts w:ascii="Calibri" w:eastAsia="Cambria" w:hAnsi="Calibri" w:cs="Times New Roman"/>
                <w:b/>
                <w:sz w:val="22"/>
                <w:szCs w:val="22"/>
                <w:lang w:val="en-CA"/>
              </w:rPr>
            </w:pPr>
            <w:r w:rsidRPr="00A51442">
              <w:rPr>
                <w:rFonts w:ascii="Calibri" w:eastAsia="Cambria" w:hAnsi="Calibri" w:cs="Times New Roman"/>
                <w:b/>
                <w:sz w:val="22"/>
                <w:szCs w:val="22"/>
                <w:lang w:val="en-CA"/>
              </w:rPr>
              <w:t>INSTITUTION:</w:t>
            </w:r>
          </w:p>
        </w:tc>
        <w:tc>
          <w:tcPr>
            <w:tcW w:w="3407" w:type="dxa"/>
            <w:noWrap/>
            <w:vAlign w:val="center"/>
          </w:tcPr>
          <w:p w14:paraId="4636185E" w14:textId="370AC821" w:rsidR="00826BCC" w:rsidRPr="00A51442" w:rsidRDefault="006F5303" w:rsidP="00DD3E2A">
            <w:pPr>
              <w:spacing w:line="276" w:lineRule="auto"/>
              <w:rPr>
                <w:rFonts w:ascii="Calibri" w:eastAsia="Cambria" w:hAnsi="Calibri" w:cs="Times New Roman"/>
                <w:szCs w:val="22"/>
                <w:lang w:val="en-CA"/>
              </w:rPr>
            </w:pPr>
            <w:r w:rsidRPr="00A51442">
              <w:rPr>
                <w:rFonts w:ascii="Calibri" w:eastAsia="Cambria" w:hAnsi="Calibri" w:cs="Times New Roman"/>
                <w:sz w:val="22"/>
                <w:szCs w:val="22"/>
                <w:lang w:val="en-CA"/>
              </w:rPr>
              <w:fldChar w:fldCharType="begin">
                <w:ffData>
                  <w:name w:val="Text80"/>
                  <w:enabled/>
                  <w:calcOnExit w:val="0"/>
                  <w:textInput>
                    <w:maxLength w:val="30"/>
                  </w:textInput>
                </w:ffData>
              </w:fldChar>
            </w:r>
            <w:r w:rsidRPr="00A51442">
              <w:rPr>
                <w:rFonts w:ascii="Calibri" w:eastAsia="Cambria" w:hAnsi="Calibri" w:cs="Times New Roman"/>
                <w:sz w:val="22"/>
                <w:szCs w:val="22"/>
                <w:lang w:val="en-CA"/>
              </w:rPr>
              <w:instrText xml:space="preserve"> FORMTEXT </w:instrText>
            </w:r>
            <w:r w:rsidRPr="00A51442">
              <w:rPr>
                <w:rFonts w:ascii="Calibri" w:eastAsia="Cambria" w:hAnsi="Calibri" w:cs="Times New Roman"/>
                <w:sz w:val="22"/>
                <w:szCs w:val="22"/>
                <w:lang w:val="en-CA"/>
              </w:rPr>
            </w:r>
            <w:r w:rsidRPr="00A51442">
              <w:rPr>
                <w:rFonts w:ascii="Calibri" w:eastAsia="Cambria" w:hAnsi="Calibri" w:cs="Times New Roman"/>
                <w:sz w:val="22"/>
                <w:szCs w:val="22"/>
                <w:lang w:val="en-CA"/>
              </w:rPr>
              <w:fldChar w:fldCharType="separate"/>
            </w:r>
            <w:r w:rsidR="00DD3E2A">
              <w:rPr>
                <w:rFonts w:ascii="Calibri" w:eastAsia="Cambria" w:hAnsi="Calibri" w:cs="Times New Roman"/>
                <w:noProof/>
                <w:sz w:val="22"/>
                <w:szCs w:val="22"/>
                <w:lang w:val="en-CA"/>
              </w:rPr>
              <w:t>AAFC-Brandon</w:t>
            </w:r>
            <w:r w:rsidRPr="00A51442">
              <w:rPr>
                <w:rFonts w:ascii="Calibri" w:eastAsia="Cambria" w:hAnsi="Calibri" w:cs="Times New Roman"/>
                <w:sz w:val="22"/>
                <w:szCs w:val="22"/>
                <w:lang w:val="en-CA"/>
              </w:rPr>
              <w:fldChar w:fldCharType="end"/>
            </w:r>
          </w:p>
        </w:tc>
      </w:tr>
      <w:tr w:rsidR="00826BCC" w:rsidRPr="00A51442" w14:paraId="74656034" w14:textId="77777777" w:rsidTr="00AD5ED8">
        <w:trPr>
          <w:trHeight w:hRule="exact" w:val="307"/>
        </w:trPr>
        <w:tc>
          <w:tcPr>
            <w:tcW w:w="1643" w:type="dxa"/>
            <w:noWrap/>
            <w:vAlign w:val="center"/>
          </w:tcPr>
          <w:p w14:paraId="6BE8839B" w14:textId="77777777" w:rsidR="00826BCC" w:rsidRPr="00A51442" w:rsidRDefault="00826BCC" w:rsidP="000951AE">
            <w:pPr>
              <w:rPr>
                <w:rFonts w:ascii="Calibri" w:eastAsia="Cambria" w:hAnsi="Calibri" w:cs="Times New Roman"/>
                <w:b/>
                <w:sz w:val="22"/>
                <w:szCs w:val="22"/>
                <w:lang w:val="en-CA"/>
              </w:rPr>
            </w:pPr>
            <w:r w:rsidRPr="00A51442">
              <w:rPr>
                <w:rFonts w:ascii="Calibri" w:eastAsia="Cambria" w:hAnsi="Calibri" w:cs="Times New Roman"/>
                <w:b/>
                <w:sz w:val="22"/>
                <w:szCs w:val="22"/>
                <w:lang w:val="en-CA"/>
              </w:rPr>
              <w:t>EMAIL:</w:t>
            </w:r>
          </w:p>
        </w:tc>
        <w:tc>
          <w:tcPr>
            <w:tcW w:w="3407" w:type="dxa"/>
            <w:noWrap/>
            <w:vAlign w:val="center"/>
          </w:tcPr>
          <w:p w14:paraId="520DBF01" w14:textId="6B7964CE" w:rsidR="00826BCC" w:rsidRPr="00A51442" w:rsidRDefault="006F5303" w:rsidP="00DD3E2A">
            <w:pPr>
              <w:spacing w:line="276" w:lineRule="auto"/>
              <w:rPr>
                <w:rFonts w:ascii="Calibri" w:eastAsia="Cambria" w:hAnsi="Calibri" w:cs="Times New Roman"/>
                <w:szCs w:val="22"/>
                <w:u w:val="single"/>
                <w:lang w:val="en-CA"/>
              </w:rPr>
            </w:pPr>
            <w:r w:rsidRPr="00A51442">
              <w:rPr>
                <w:rFonts w:ascii="Calibri" w:eastAsia="Cambria" w:hAnsi="Calibri" w:cs="Times New Roman"/>
                <w:sz w:val="22"/>
                <w:szCs w:val="22"/>
                <w:lang w:val="en-CA"/>
              </w:rPr>
              <w:fldChar w:fldCharType="begin">
                <w:ffData>
                  <w:name w:val="Text80"/>
                  <w:enabled/>
                  <w:calcOnExit w:val="0"/>
                  <w:textInput>
                    <w:maxLength w:val="30"/>
                  </w:textInput>
                </w:ffData>
              </w:fldChar>
            </w:r>
            <w:r w:rsidRPr="00A51442">
              <w:rPr>
                <w:rFonts w:ascii="Calibri" w:eastAsia="Cambria" w:hAnsi="Calibri" w:cs="Times New Roman"/>
                <w:sz w:val="22"/>
                <w:szCs w:val="22"/>
                <w:lang w:val="en-CA"/>
              </w:rPr>
              <w:instrText xml:space="preserve"> FORMTEXT </w:instrText>
            </w:r>
            <w:r w:rsidRPr="00A51442">
              <w:rPr>
                <w:rFonts w:ascii="Calibri" w:eastAsia="Cambria" w:hAnsi="Calibri" w:cs="Times New Roman"/>
                <w:sz w:val="22"/>
                <w:szCs w:val="22"/>
                <w:lang w:val="en-CA"/>
              </w:rPr>
            </w:r>
            <w:r w:rsidRPr="00A51442">
              <w:rPr>
                <w:rFonts w:ascii="Calibri" w:eastAsia="Cambria" w:hAnsi="Calibri" w:cs="Times New Roman"/>
                <w:sz w:val="22"/>
                <w:szCs w:val="22"/>
                <w:lang w:val="en-CA"/>
              </w:rPr>
              <w:fldChar w:fldCharType="separate"/>
            </w:r>
            <w:r w:rsidR="00DD3E2A">
              <w:rPr>
                <w:rFonts w:ascii="Calibri" w:eastAsia="Cambria" w:hAnsi="Calibri" w:cs="Times New Roman"/>
                <w:sz w:val="22"/>
                <w:szCs w:val="22"/>
                <w:lang w:val="en-CA"/>
              </w:rPr>
              <w:t>ramona.mohr@agr.gc.ca</w:t>
            </w:r>
            <w:r w:rsidRPr="00A51442">
              <w:rPr>
                <w:rFonts w:ascii="Calibri" w:eastAsia="Cambria" w:hAnsi="Calibri" w:cs="Times New Roman"/>
                <w:sz w:val="22"/>
                <w:szCs w:val="22"/>
                <w:lang w:val="en-CA"/>
              </w:rPr>
              <w:fldChar w:fldCharType="end"/>
            </w:r>
          </w:p>
        </w:tc>
      </w:tr>
      <w:tr w:rsidR="00826BCC" w:rsidRPr="00A51442" w14:paraId="019E0353" w14:textId="77777777" w:rsidTr="00AD5ED8">
        <w:trPr>
          <w:trHeight w:hRule="exact" w:val="307"/>
        </w:trPr>
        <w:tc>
          <w:tcPr>
            <w:tcW w:w="1643" w:type="dxa"/>
            <w:noWrap/>
            <w:vAlign w:val="center"/>
          </w:tcPr>
          <w:p w14:paraId="702898BC" w14:textId="77777777" w:rsidR="00826BCC" w:rsidRPr="00A51442" w:rsidRDefault="00826BCC" w:rsidP="000951AE">
            <w:pPr>
              <w:rPr>
                <w:rFonts w:ascii="Calibri" w:eastAsia="Cambria" w:hAnsi="Calibri" w:cs="Times New Roman"/>
                <w:b/>
                <w:sz w:val="22"/>
                <w:szCs w:val="22"/>
                <w:lang w:val="en-CA"/>
              </w:rPr>
            </w:pPr>
            <w:r w:rsidRPr="00A51442">
              <w:rPr>
                <w:rFonts w:ascii="Calibri" w:eastAsia="Cambria" w:hAnsi="Calibri" w:cs="Times New Roman"/>
                <w:b/>
                <w:sz w:val="22"/>
                <w:szCs w:val="22"/>
                <w:lang w:val="en-CA"/>
              </w:rPr>
              <w:t>PHONE:</w:t>
            </w:r>
          </w:p>
        </w:tc>
        <w:tc>
          <w:tcPr>
            <w:tcW w:w="3407" w:type="dxa"/>
            <w:noWrap/>
            <w:vAlign w:val="center"/>
          </w:tcPr>
          <w:p w14:paraId="60784939" w14:textId="5E8802DC" w:rsidR="00826BCC" w:rsidRPr="00A51442" w:rsidRDefault="006F5303" w:rsidP="00DD3E2A">
            <w:pPr>
              <w:spacing w:line="276" w:lineRule="auto"/>
              <w:rPr>
                <w:rFonts w:ascii="Calibri" w:eastAsia="Cambria" w:hAnsi="Calibri" w:cs="Times New Roman"/>
                <w:szCs w:val="22"/>
                <w:u w:val="single"/>
                <w:lang w:val="en-CA"/>
              </w:rPr>
            </w:pPr>
            <w:r w:rsidRPr="00A51442">
              <w:rPr>
                <w:rFonts w:ascii="Calibri" w:eastAsia="Cambria" w:hAnsi="Calibri" w:cs="Times New Roman"/>
                <w:sz w:val="22"/>
                <w:szCs w:val="22"/>
                <w:lang w:val="en-CA"/>
              </w:rPr>
              <w:fldChar w:fldCharType="begin">
                <w:ffData>
                  <w:name w:val="Text80"/>
                  <w:enabled/>
                  <w:calcOnExit w:val="0"/>
                  <w:textInput>
                    <w:maxLength w:val="30"/>
                  </w:textInput>
                </w:ffData>
              </w:fldChar>
            </w:r>
            <w:r w:rsidRPr="00A51442">
              <w:rPr>
                <w:rFonts w:ascii="Calibri" w:eastAsia="Cambria" w:hAnsi="Calibri" w:cs="Times New Roman"/>
                <w:sz w:val="22"/>
                <w:szCs w:val="22"/>
                <w:lang w:val="en-CA"/>
              </w:rPr>
              <w:instrText xml:space="preserve"> FORMTEXT </w:instrText>
            </w:r>
            <w:r w:rsidRPr="00A51442">
              <w:rPr>
                <w:rFonts w:ascii="Calibri" w:eastAsia="Cambria" w:hAnsi="Calibri" w:cs="Times New Roman"/>
                <w:sz w:val="22"/>
                <w:szCs w:val="22"/>
                <w:lang w:val="en-CA"/>
              </w:rPr>
            </w:r>
            <w:r w:rsidRPr="00A51442">
              <w:rPr>
                <w:rFonts w:ascii="Calibri" w:eastAsia="Cambria" w:hAnsi="Calibri" w:cs="Times New Roman"/>
                <w:sz w:val="22"/>
                <w:szCs w:val="22"/>
                <w:lang w:val="en-CA"/>
              </w:rPr>
              <w:fldChar w:fldCharType="separate"/>
            </w:r>
            <w:r w:rsidR="00DD3E2A">
              <w:rPr>
                <w:rFonts w:ascii="Calibri" w:eastAsia="Cambria" w:hAnsi="Calibri" w:cs="Times New Roman"/>
                <w:noProof/>
                <w:sz w:val="22"/>
                <w:szCs w:val="22"/>
                <w:lang w:val="en-CA"/>
              </w:rPr>
              <w:t>204-578-6556</w:t>
            </w:r>
            <w:r w:rsidRPr="00A51442">
              <w:rPr>
                <w:rFonts w:ascii="Calibri" w:eastAsia="Cambria" w:hAnsi="Calibri" w:cs="Times New Roman"/>
                <w:sz w:val="22"/>
                <w:szCs w:val="22"/>
                <w:lang w:val="en-CA"/>
              </w:rPr>
              <w:fldChar w:fldCharType="end"/>
            </w:r>
          </w:p>
        </w:tc>
      </w:tr>
    </w:tbl>
    <w:p w14:paraId="68657660" w14:textId="177B36E4" w:rsidR="00CA3A38" w:rsidRPr="00CA3A38" w:rsidRDefault="00826BCC" w:rsidP="00CA3A38">
      <w:pPr>
        <w:spacing w:line="276" w:lineRule="auto"/>
        <w:rPr>
          <w:rFonts w:ascii="Calibri" w:eastAsia="Cambria" w:hAnsi="Calibri" w:cs="Times New Roman"/>
          <w:szCs w:val="22"/>
          <w:lang w:val="en-CA"/>
        </w:rPr>
      </w:pPr>
      <w:r>
        <w:rPr>
          <w:rFonts w:ascii="Calibri" w:eastAsia="Cambria" w:hAnsi="Calibri" w:cs="Times New Roman"/>
          <w:szCs w:val="22"/>
          <w:lang w:val="en-CA"/>
        </w:rPr>
        <w:tab/>
      </w:r>
      <w:r>
        <w:rPr>
          <w:rFonts w:ascii="Calibri" w:eastAsia="Cambria" w:hAnsi="Calibri" w:cs="Times New Roman"/>
          <w:szCs w:val="22"/>
          <w:lang w:val="en-CA"/>
        </w:rPr>
        <w:tab/>
      </w:r>
      <w:r>
        <w:rPr>
          <w:rFonts w:ascii="Calibri" w:eastAsia="Cambria" w:hAnsi="Calibri" w:cs="Times New Roman"/>
          <w:szCs w:val="22"/>
          <w:lang w:val="en-CA"/>
        </w:rPr>
        <w:tab/>
      </w:r>
      <w:r>
        <w:rPr>
          <w:rFonts w:ascii="Calibri" w:eastAsia="Cambria" w:hAnsi="Calibri" w:cs="Times New Roman"/>
          <w:szCs w:val="22"/>
          <w:lang w:val="en-CA"/>
        </w:rPr>
        <w:tab/>
      </w:r>
      <w:r>
        <w:rPr>
          <w:rFonts w:ascii="Calibri" w:eastAsia="Cambria" w:hAnsi="Calibri" w:cs="Times New Roman"/>
          <w:szCs w:val="22"/>
          <w:lang w:val="en-CA"/>
        </w:rPr>
        <w:tab/>
      </w:r>
      <w:r>
        <w:rPr>
          <w:rFonts w:ascii="Calibri" w:eastAsia="Cambria" w:hAnsi="Calibri" w:cs="Times New Roman"/>
          <w:szCs w:val="22"/>
          <w:lang w:val="en-CA"/>
        </w:rPr>
        <w:tab/>
      </w:r>
      <w:r>
        <w:rPr>
          <w:rFonts w:ascii="Calibri" w:eastAsia="Cambria" w:hAnsi="Calibri" w:cs="Times New Roman"/>
          <w:szCs w:val="22"/>
          <w:lang w:val="en-CA"/>
        </w:rPr>
        <w:tab/>
      </w:r>
    </w:p>
    <w:p w14:paraId="7933F9F5" w14:textId="77777777" w:rsidR="00054031" w:rsidRDefault="00054031" w:rsidP="00337E35">
      <w:pPr>
        <w:pStyle w:val="IntenseQuote"/>
        <w:spacing w:before="0" w:after="0"/>
        <w:ind w:left="0"/>
        <w:rPr>
          <w:rFonts w:ascii="Calibri" w:hAnsi="Calibri"/>
          <w:sz w:val="28"/>
          <w:szCs w:val="28"/>
        </w:rPr>
      </w:pPr>
    </w:p>
    <w:p w14:paraId="7377AABE" w14:textId="54C920DB" w:rsidR="00153F55" w:rsidRPr="00AD5ED8" w:rsidRDefault="00153F55" w:rsidP="00337E35">
      <w:pPr>
        <w:pStyle w:val="IntenseQuote"/>
        <w:spacing w:before="0" w:after="0"/>
        <w:ind w:left="0"/>
        <w:rPr>
          <w:rFonts w:ascii="Calibri" w:hAnsi="Calibri"/>
          <w:sz w:val="28"/>
          <w:szCs w:val="28"/>
        </w:rPr>
      </w:pPr>
      <w:r w:rsidRPr="00AD5ED8">
        <w:rPr>
          <w:rFonts w:ascii="Calibri" w:hAnsi="Calibri"/>
          <w:sz w:val="28"/>
          <w:szCs w:val="28"/>
        </w:rPr>
        <w:t xml:space="preserve">PART 2:  </w:t>
      </w:r>
      <w:r w:rsidR="00FD1F63" w:rsidRPr="00AD5ED8">
        <w:rPr>
          <w:rFonts w:ascii="Calibri" w:hAnsi="Calibri"/>
          <w:sz w:val="28"/>
          <w:szCs w:val="28"/>
        </w:rPr>
        <w:t>EXECUTIVE SUMMARY</w:t>
      </w:r>
    </w:p>
    <w:p w14:paraId="5F911B88" w14:textId="484751FA" w:rsidR="00DD3E2A" w:rsidRPr="00DD3E2A" w:rsidRDefault="00F960FC" w:rsidP="00DD3E2A">
      <w:pPr>
        <w:framePr w:w="11108" w:h="4927" w:hRule="exact" w:hSpace="181" w:wrap="around" w:vAnchor="page" w:hAnchor="page" w:x="616" w:y="10176"/>
        <w:pBdr>
          <w:top w:val="single" w:sz="6" w:space="1" w:color="auto"/>
          <w:left w:val="single" w:sz="6" w:space="1" w:color="auto"/>
          <w:bottom w:val="single" w:sz="6" w:space="1" w:color="auto"/>
          <w:right w:val="single" w:sz="6" w:space="1" w:color="auto"/>
        </w:pBdr>
        <w:rPr>
          <w:rFonts w:ascii="Calibri" w:hAnsi="Calibri"/>
          <w:noProof/>
          <w:sz w:val="22"/>
          <w:szCs w:val="22"/>
        </w:rPr>
      </w:pPr>
      <w:r>
        <w:rPr>
          <w:rFonts w:ascii="Calibri" w:hAnsi="Calibri"/>
          <w:sz w:val="22"/>
          <w:szCs w:val="22"/>
        </w:rPr>
        <w:fldChar w:fldCharType="begin">
          <w:ffData>
            <w:name w:val="Text78"/>
            <w:enabled/>
            <w:calcOnExit w:val="0"/>
            <w:textInput>
              <w:maxLength w:val="1700"/>
            </w:textInput>
          </w:ffData>
        </w:fldChar>
      </w:r>
      <w:bookmarkStart w:id="2" w:name="Text78"/>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DD3E2A" w:rsidRPr="00DD3E2A">
        <w:rPr>
          <w:rFonts w:ascii="Calibri" w:hAnsi="Calibri"/>
          <w:noProof/>
          <w:sz w:val="22"/>
          <w:szCs w:val="22"/>
        </w:rPr>
        <w:t xml:space="preserve">Soybeans have become an integral part of the cropping mix on Manitoba farms, with soybean seeded acreage expanding to a record </w:t>
      </w:r>
      <w:r w:rsidR="00D070C4">
        <w:rPr>
          <w:rFonts w:ascii="Calibri" w:hAnsi="Calibri"/>
          <w:noProof/>
          <w:sz w:val="22"/>
          <w:szCs w:val="22"/>
        </w:rPr>
        <w:t xml:space="preserve">2.3 </w:t>
      </w:r>
      <w:r w:rsidR="00DD3E2A" w:rsidRPr="00DD3E2A">
        <w:rPr>
          <w:rFonts w:ascii="Calibri" w:hAnsi="Calibri"/>
          <w:noProof/>
          <w:sz w:val="22"/>
          <w:szCs w:val="22"/>
        </w:rPr>
        <w:t>million acres in 201</w:t>
      </w:r>
      <w:r w:rsidR="00D070C4">
        <w:rPr>
          <w:rFonts w:ascii="Calibri" w:hAnsi="Calibri"/>
          <w:noProof/>
          <w:sz w:val="22"/>
          <w:szCs w:val="22"/>
        </w:rPr>
        <w:t>7</w:t>
      </w:r>
      <w:r w:rsidR="00DD3E2A" w:rsidRPr="00DD3E2A">
        <w:rPr>
          <w:rFonts w:ascii="Calibri" w:hAnsi="Calibri"/>
          <w:noProof/>
          <w:sz w:val="22"/>
          <w:szCs w:val="22"/>
        </w:rPr>
        <w:t>.  Because the acreage has grown so rapidly, relatively little information is available regarding the longer-term effects of including soybean in current cropping systems.  A better understanding of the effects of crop rotation on factors including crop productivity, root rot severity, and economic risk and returns may help growers identify those rotations that optimize agronomic and economic performance in the longer-term.</w:t>
      </w:r>
    </w:p>
    <w:p w14:paraId="614BB40F" w14:textId="4F327DA5" w:rsidR="00031784" w:rsidRDefault="00DD3E2A" w:rsidP="00DD3E2A">
      <w:pPr>
        <w:framePr w:w="11108" w:h="4927" w:hRule="exact" w:hSpace="181" w:wrap="around" w:vAnchor="page" w:hAnchor="page" w:x="616" w:y="10176"/>
        <w:pBdr>
          <w:top w:val="single" w:sz="6" w:space="1" w:color="auto"/>
          <w:left w:val="single" w:sz="6" w:space="1" w:color="auto"/>
          <w:bottom w:val="single" w:sz="6" w:space="1" w:color="auto"/>
          <w:right w:val="single" w:sz="6" w:space="1" w:color="auto"/>
        </w:pBdr>
        <w:rPr>
          <w:rFonts w:ascii="Calibri" w:hAnsi="Calibri"/>
          <w:noProof/>
          <w:sz w:val="22"/>
          <w:szCs w:val="22"/>
        </w:rPr>
      </w:pPr>
      <w:r w:rsidRPr="00DD3E2A">
        <w:rPr>
          <w:rFonts w:ascii="Calibri" w:hAnsi="Calibri"/>
          <w:noProof/>
          <w:sz w:val="22"/>
          <w:szCs w:val="22"/>
        </w:rPr>
        <w:tab/>
      </w:r>
      <w:r>
        <w:rPr>
          <w:rFonts w:ascii="Calibri" w:hAnsi="Calibri"/>
          <w:noProof/>
          <w:sz w:val="22"/>
          <w:szCs w:val="22"/>
        </w:rPr>
        <w:t>In 2014, a randomized, replicated study consisting of five rotations</w:t>
      </w:r>
      <w:r w:rsidR="00D070C4">
        <w:rPr>
          <w:rFonts w:ascii="Calibri" w:hAnsi="Calibri"/>
          <w:noProof/>
          <w:sz w:val="22"/>
          <w:szCs w:val="22"/>
        </w:rPr>
        <w:t xml:space="preserve"> of soybean(S), canola(C) and wheat (W) as follows - SC, SW, SWC, SCW, SSW - </w:t>
      </w:r>
      <w:r>
        <w:rPr>
          <w:rFonts w:ascii="Calibri" w:hAnsi="Calibri"/>
          <w:noProof/>
          <w:sz w:val="22"/>
          <w:szCs w:val="22"/>
        </w:rPr>
        <w:t xml:space="preserve">was established north of Brandon, MB to determine the effect of rotation length and crop sequence </w:t>
      </w:r>
      <w:r w:rsidRPr="00DD3E2A">
        <w:rPr>
          <w:rFonts w:ascii="Calibri" w:hAnsi="Calibri"/>
          <w:noProof/>
          <w:sz w:val="22"/>
          <w:szCs w:val="22"/>
        </w:rPr>
        <w:t>on root rot, yield and quality, nutrient cycling, and on economic</w:t>
      </w:r>
      <w:r w:rsidR="00D070C4">
        <w:rPr>
          <w:rFonts w:ascii="Calibri" w:hAnsi="Calibri"/>
          <w:noProof/>
          <w:sz w:val="22"/>
          <w:szCs w:val="22"/>
        </w:rPr>
        <w:t>s</w:t>
      </w:r>
      <w:r w:rsidRPr="00DD3E2A">
        <w:rPr>
          <w:rFonts w:ascii="Calibri" w:hAnsi="Calibri"/>
          <w:noProof/>
          <w:sz w:val="22"/>
          <w:szCs w:val="22"/>
        </w:rPr>
        <w:t xml:space="preserve"> for individual crops and the entire rotation over time.</w:t>
      </w:r>
      <w:r w:rsidR="00031784">
        <w:rPr>
          <w:rFonts w:ascii="Calibri" w:hAnsi="Calibri"/>
          <w:noProof/>
          <w:sz w:val="22"/>
          <w:szCs w:val="22"/>
        </w:rPr>
        <w:t xml:space="preserve">  </w:t>
      </w:r>
      <w:r w:rsidR="00031784" w:rsidRPr="00031784">
        <w:rPr>
          <w:rFonts w:ascii="Calibri" w:hAnsi="Calibri"/>
          <w:noProof/>
          <w:sz w:val="22"/>
          <w:szCs w:val="22"/>
        </w:rPr>
        <w:t>The 201</w:t>
      </w:r>
      <w:r w:rsidR="00EA28B2">
        <w:rPr>
          <w:rFonts w:ascii="Calibri" w:hAnsi="Calibri"/>
          <w:noProof/>
          <w:sz w:val="22"/>
          <w:szCs w:val="22"/>
        </w:rPr>
        <w:t>8</w:t>
      </w:r>
      <w:r w:rsidR="00031784" w:rsidRPr="00031784">
        <w:rPr>
          <w:rFonts w:ascii="Calibri" w:hAnsi="Calibri"/>
          <w:noProof/>
          <w:sz w:val="22"/>
          <w:szCs w:val="22"/>
        </w:rPr>
        <w:t xml:space="preserve"> crop year marked the f</w:t>
      </w:r>
      <w:r w:rsidR="00EA28B2">
        <w:rPr>
          <w:rFonts w:ascii="Calibri" w:hAnsi="Calibri"/>
          <w:noProof/>
          <w:sz w:val="22"/>
          <w:szCs w:val="22"/>
        </w:rPr>
        <w:t>ifth</w:t>
      </w:r>
      <w:r w:rsidR="00031784" w:rsidRPr="00031784">
        <w:rPr>
          <w:rFonts w:ascii="Calibri" w:hAnsi="Calibri"/>
          <w:noProof/>
          <w:sz w:val="22"/>
          <w:szCs w:val="22"/>
        </w:rPr>
        <w:t xml:space="preserve"> year after establishment of rotation treatments</w:t>
      </w:r>
      <w:r w:rsidR="00031784">
        <w:rPr>
          <w:rFonts w:ascii="Calibri" w:hAnsi="Calibri"/>
          <w:noProof/>
          <w:sz w:val="22"/>
          <w:szCs w:val="22"/>
        </w:rPr>
        <w:t>.  In 201</w:t>
      </w:r>
      <w:r w:rsidR="00EA28B2">
        <w:rPr>
          <w:rFonts w:ascii="Calibri" w:hAnsi="Calibri"/>
          <w:noProof/>
          <w:sz w:val="22"/>
          <w:szCs w:val="22"/>
        </w:rPr>
        <w:t>8</w:t>
      </w:r>
      <w:r w:rsidR="00031784">
        <w:rPr>
          <w:rFonts w:ascii="Calibri" w:hAnsi="Calibri"/>
          <w:noProof/>
          <w:sz w:val="22"/>
          <w:szCs w:val="22"/>
        </w:rPr>
        <w:t>, rotation had no effect on yield</w:t>
      </w:r>
      <w:r w:rsidR="00EA28B2">
        <w:rPr>
          <w:rFonts w:ascii="Calibri" w:hAnsi="Calibri"/>
          <w:noProof/>
          <w:sz w:val="22"/>
          <w:szCs w:val="22"/>
        </w:rPr>
        <w:t xml:space="preserve"> and little effect on grain quality</w:t>
      </w:r>
      <w:r w:rsidR="00031784">
        <w:rPr>
          <w:rFonts w:ascii="Calibri" w:hAnsi="Calibri"/>
          <w:noProof/>
          <w:sz w:val="22"/>
          <w:szCs w:val="22"/>
        </w:rPr>
        <w:t xml:space="preserve"> for soybean, wheat or canola, although differences in </w:t>
      </w:r>
      <w:r w:rsidR="00EA28B2">
        <w:rPr>
          <w:rFonts w:ascii="Calibri" w:hAnsi="Calibri"/>
          <w:noProof/>
          <w:sz w:val="22"/>
          <w:szCs w:val="22"/>
        </w:rPr>
        <w:t>plant stand occurred</w:t>
      </w:r>
      <w:r w:rsidR="00031784">
        <w:rPr>
          <w:rFonts w:ascii="Calibri" w:hAnsi="Calibri"/>
          <w:noProof/>
          <w:sz w:val="22"/>
          <w:szCs w:val="22"/>
        </w:rPr>
        <w:t>.</w:t>
      </w:r>
      <w:r w:rsidR="00D070C4">
        <w:rPr>
          <w:rFonts w:ascii="Calibri" w:hAnsi="Calibri"/>
          <w:noProof/>
          <w:sz w:val="22"/>
          <w:szCs w:val="22"/>
        </w:rPr>
        <w:t xml:space="preserve">  </w:t>
      </w:r>
      <w:r w:rsidR="00D070C4" w:rsidRPr="00D070C4">
        <w:rPr>
          <w:rFonts w:ascii="Calibri" w:hAnsi="Calibri"/>
          <w:noProof/>
          <w:sz w:val="22"/>
          <w:szCs w:val="22"/>
        </w:rPr>
        <w:t>Soybean root rot was associated with all treatments</w:t>
      </w:r>
      <w:r w:rsidR="00D070C4">
        <w:rPr>
          <w:rFonts w:ascii="Calibri" w:hAnsi="Calibri"/>
          <w:noProof/>
          <w:sz w:val="22"/>
          <w:szCs w:val="22"/>
        </w:rPr>
        <w:t xml:space="preserve"> </w:t>
      </w:r>
      <w:r w:rsidR="00D070C4" w:rsidRPr="00D070C4">
        <w:rPr>
          <w:rFonts w:ascii="Calibri" w:hAnsi="Calibri"/>
          <w:noProof/>
          <w:sz w:val="22"/>
          <w:szCs w:val="22"/>
        </w:rPr>
        <w:t>in all plots</w:t>
      </w:r>
      <w:r w:rsidR="00D070C4">
        <w:rPr>
          <w:rFonts w:ascii="Calibri" w:hAnsi="Calibri"/>
          <w:noProof/>
          <w:sz w:val="22"/>
          <w:szCs w:val="22"/>
        </w:rPr>
        <w:t xml:space="preserve">, </w:t>
      </w:r>
      <w:r w:rsidR="009A25C9">
        <w:rPr>
          <w:rFonts w:ascii="Calibri" w:hAnsi="Calibri"/>
          <w:noProof/>
          <w:sz w:val="22"/>
          <w:szCs w:val="22"/>
        </w:rPr>
        <w:t>with a trend toward increased root rot severity in tighter and stacked soybean rotations in 2018.</w:t>
      </w:r>
    </w:p>
    <w:p w14:paraId="004BDB98" w14:textId="03D103AF" w:rsidR="00054031" w:rsidRPr="00694C41" w:rsidRDefault="00031784" w:rsidP="00DD3E2A">
      <w:pPr>
        <w:framePr w:w="11108" w:h="4927" w:hRule="exact" w:hSpace="181" w:wrap="around" w:vAnchor="page" w:hAnchor="page" w:x="616" w:y="10176"/>
        <w:pBdr>
          <w:top w:val="single" w:sz="6" w:space="1" w:color="auto"/>
          <w:left w:val="single" w:sz="6" w:space="1" w:color="auto"/>
          <w:bottom w:val="single" w:sz="6" w:space="1" w:color="auto"/>
          <w:right w:val="single" w:sz="6" w:space="1" w:color="auto"/>
        </w:pBdr>
        <w:rPr>
          <w:rFonts w:ascii="Calibri" w:hAnsi="Calibri"/>
          <w:sz w:val="22"/>
          <w:szCs w:val="22"/>
        </w:rPr>
      </w:pPr>
      <w:r>
        <w:rPr>
          <w:rFonts w:ascii="Calibri" w:hAnsi="Calibri"/>
          <w:noProof/>
          <w:sz w:val="22"/>
          <w:szCs w:val="22"/>
        </w:rPr>
        <w:tab/>
      </w:r>
      <w:r w:rsidRPr="00031784">
        <w:rPr>
          <w:rFonts w:ascii="Calibri" w:hAnsi="Calibri"/>
          <w:noProof/>
          <w:sz w:val="22"/>
          <w:szCs w:val="22"/>
        </w:rPr>
        <w:t xml:space="preserve">Given that </w:t>
      </w:r>
      <w:r>
        <w:rPr>
          <w:rFonts w:ascii="Calibri" w:hAnsi="Calibri"/>
          <w:noProof/>
          <w:sz w:val="22"/>
          <w:szCs w:val="22"/>
        </w:rPr>
        <w:t xml:space="preserve">rotation treatments were initiated only </w:t>
      </w:r>
      <w:r w:rsidR="00084851">
        <w:rPr>
          <w:rFonts w:ascii="Calibri" w:hAnsi="Calibri"/>
          <w:noProof/>
          <w:sz w:val="22"/>
          <w:szCs w:val="22"/>
        </w:rPr>
        <w:t>in 2014,</w:t>
      </w:r>
      <w:r>
        <w:rPr>
          <w:rFonts w:ascii="Calibri" w:hAnsi="Calibri"/>
          <w:noProof/>
          <w:sz w:val="22"/>
          <w:szCs w:val="22"/>
        </w:rPr>
        <w:t xml:space="preserve"> and </w:t>
      </w:r>
      <w:r w:rsidR="00084851">
        <w:rPr>
          <w:rFonts w:ascii="Calibri" w:hAnsi="Calibri"/>
          <w:noProof/>
          <w:sz w:val="22"/>
          <w:szCs w:val="22"/>
        </w:rPr>
        <w:t xml:space="preserve">that </w:t>
      </w:r>
      <w:r w:rsidRPr="00031784">
        <w:rPr>
          <w:rFonts w:ascii="Calibri" w:hAnsi="Calibri"/>
          <w:noProof/>
          <w:sz w:val="22"/>
          <w:szCs w:val="22"/>
        </w:rPr>
        <w:t>effects of rotation often occur over time as differences in factors such as pests and soil quality arise, it is not necessarily surprising to see limited differences</w:t>
      </w:r>
      <w:r w:rsidR="00084851">
        <w:rPr>
          <w:rFonts w:ascii="Calibri" w:hAnsi="Calibri"/>
          <w:noProof/>
          <w:sz w:val="22"/>
          <w:szCs w:val="22"/>
        </w:rPr>
        <w:t xml:space="preserve"> among rotations</w:t>
      </w:r>
      <w:r w:rsidRPr="00031784">
        <w:rPr>
          <w:rFonts w:ascii="Calibri" w:hAnsi="Calibri"/>
          <w:noProof/>
          <w:sz w:val="22"/>
          <w:szCs w:val="22"/>
        </w:rPr>
        <w:t xml:space="preserve"> in</w:t>
      </w:r>
      <w:r w:rsidR="00084851">
        <w:rPr>
          <w:rFonts w:ascii="Calibri" w:hAnsi="Calibri"/>
          <w:noProof/>
          <w:sz w:val="22"/>
          <w:szCs w:val="22"/>
        </w:rPr>
        <w:t xml:space="preserve"> terms of</w:t>
      </w:r>
      <w:r w:rsidRPr="00031784">
        <w:rPr>
          <w:rFonts w:ascii="Calibri" w:hAnsi="Calibri"/>
          <w:noProof/>
          <w:sz w:val="22"/>
          <w:szCs w:val="22"/>
        </w:rPr>
        <w:t xml:space="preserve"> disease severity</w:t>
      </w:r>
      <w:r w:rsidR="00084851">
        <w:rPr>
          <w:rFonts w:ascii="Calibri" w:hAnsi="Calibri"/>
          <w:noProof/>
          <w:sz w:val="22"/>
          <w:szCs w:val="22"/>
        </w:rPr>
        <w:t xml:space="preserve">, </w:t>
      </w:r>
      <w:r w:rsidRPr="00031784">
        <w:rPr>
          <w:rFonts w:ascii="Calibri" w:hAnsi="Calibri"/>
          <w:noProof/>
          <w:sz w:val="22"/>
          <w:szCs w:val="22"/>
        </w:rPr>
        <w:t>crop yield and quality</w:t>
      </w:r>
      <w:r w:rsidR="00084851">
        <w:rPr>
          <w:rFonts w:ascii="Calibri" w:hAnsi="Calibri"/>
          <w:noProof/>
          <w:sz w:val="22"/>
          <w:szCs w:val="22"/>
        </w:rPr>
        <w:t xml:space="preserve"> at this point</w:t>
      </w:r>
      <w:r w:rsidRPr="00031784">
        <w:rPr>
          <w:rFonts w:ascii="Calibri" w:hAnsi="Calibri"/>
          <w:noProof/>
          <w:sz w:val="22"/>
          <w:szCs w:val="22"/>
        </w:rPr>
        <w:t xml:space="preserve"> in the current stud</w:t>
      </w:r>
      <w:r>
        <w:rPr>
          <w:rFonts w:ascii="Calibri" w:hAnsi="Calibri"/>
          <w:noProof/>
          <w:sz w:val="22"/>
          <w:szCs w:val="22"/>
        </w:rPr>
        <w:t>y.</w:t>
      </w:r>
      <w:r w:rsidRPr="00031784">
        <w:rPr>
          <w:rFonts w:ascii="Calibri" w:hAnsi="Calibri"/>
          <w:noProof/>
          <w:sz w:val="22"/>
          <w:szCs w:val="22"/>
        </w:rPr>
        <w:t xml:space="preserve"> </w:t>
      </w:r>
      <w:r w:rsidR="00DD3E2A">
        <w:rPr>
          <w:rFonts w:ascii="Calibri" w:hAnsi="Calibri"/>
          <w:noProof/>
          <w:sz w:val="22"/>
          <w:szCs w:val="22"/>
        </w:rPr>
        <w:t xml:space="preserve"> </w:t>
      </w:r>
      <w:r w:rsidR="00F960FC">
        <w:rPr>
          <w:rFonts w:ascii="Calibri" w:hAnsi="Calibri"/>
          <w:sz w:val="22"/>
          <w:szCs w:val="22"/>
        </w:rPr>
        <w:fldChar w:fldCharType="end"/>
      </w:r>
      <w:bookmarkEnd w:id="2"/>
    </w:p>
    <w:p w14:paraId="62216223" w14:textId="77777777" w:rsidR="005103D3" w:rsidRPr="00BE0F40" w:rsidRDefault="005103D3" w:rsidP="005103D3">
      <w:pPr>
        <w:rPr>
          <w:rFonts w:ascii="Calibri" w:hAnsi="Calibri"/>
          <w:i/>
          <w:sz w:val="22"/>
          <w:szCs w:val="22"/>
        </w:rPr>
      </w:pPr>
      <w:r>
        <w:rPr>
          <w:rFonts w:ascii="Calibri" w:hAnsi="Calibri"/>
          <w:i/>
          <w:sz w:val="22"/>
          <w:szCs w:val="22"/>
        </w:rPr>
        <w:t>Outline the project objectives, their relevancy to pulse and soybean farmers, and a summary of the project to date, including methods and preliminary results.</w:t>
      </w:r>
    </w:p>
    <w:p w14:paraId="32A01AE0" w14:textId="77777777" w:rsidR="00CA3A38" w:rsidRPr="00BE0F40" w:rsidRDefault="00CA3A38" w:rsidP="00AD5ED8">
      <w:pPr>
        <w:rPr>
          <w:rFonts w:ascii="Calibri" w:hAnsi="Calibri"/>
          <w:i/>
          <w:sz w:val="22"/>
          <w:szCs w:val="22"/>
        </w:rPr>
      </w:pPr>
    </w:p>
    <w:p w14:paraId="2D093DBB" w14:textId="77777777" w:rsidR="00826BCC" w:rsidRDefault="00826BCC" w:rsidP="00153F55">
      <w:pPr>
        <w:rPr>
          <w:rFonts w:ascii="Calibri" w:hAnsi="Calibri"/>
        </w:rPr>
      </w:pPr>
    </w:p>
    <w:p w14:paraId="1ED1BF2B" w14:textId="7C7F6C8A" w:rsidR="00AD5ED8" w:rsidRPr="00AD5ED8" w:rsidRDefault="00AD5ED8" w:rsidP="00AD5ED8">
      <w:pPr>
        <w:pBdr>
          <w:bottom w:val="single" w:sz="4" w:space="4" w:color="76923C" w:themeColor="accent1"/>
        </w:pBdr>
        <w:spacing w:before="200" w:after="280"/>
        <w:ind w:right="936"/>
        <w:rPr>
          <w:rFonts w:ascii="Calibri" w:hAnsi="Calibri"/>
          <w:b/>
          <w:bCs/>
          <w:i/>
          <w:iCs/>
          <w:color w:val="76923C" w:themeColor="accent1"/>
          <w:sz w:val="28"/>
        </w:rPr>
      </w:pPr>
      <w:r w:rsidRPr="00AD5ED8">
        <w:rPr>
          <w:rFonts w:ascii="Calibri" w:hAnsi="Calibri"/>
          <w:b/>
          <w:bCs/>
          <w:i/>
          <w:iCs/>
          <w:color w:val="76923C" w:themeColor="accent1"/>
          <w:sz w:val="28"/>
        </w:rPr>
        <w:t xml:space="preserve">PART 3:  </w:t>
      </w:r>
      <w:r w:rsidR="005103D3">
        <w:rPr>
          <w:rFonts w:ascii="Calibri" w:hAnsi="Calibri"/>
          <w:b/>
          <w:bCs/>
          <w:i/>
          <w:iCs/>
          <w:color w:val="76923C" w:themeColor="accent1"/>
          <w:sz w:val="28"/>
        </w:rPr>
        <w:t>PROJECT ACTIVITIES AND PRELIMINARY</w:t>
      </w:r>
      <w:r w:rsidRPr="00AD5ED8">
        <w:rPr>
          <w:rFonts w:ascii="Calibri" w:hAnsi="Calibri"/>
          <w:b/>
          <w:bCs/>
          <w:i/>
          <w:iCs/>
          <w:color w:val="76923C" w:themeColor="accent1"/>
          <w:sz w:val="28"/>
        </w:rPr>
        <w:t xml:space="preserve"> RESULTS</w:t>
      </w:r>
    </w:p>
    <w:p w14:paraId="6C801E8D" w14:textId="77777777" w:rsidR="00DD3E2A" w:rsidRDefault="00F960FC" w:rsidP="00054031">
      <w:pPr>
        <w:framePr w:w="10971" w:h="11161" w:hRule="exact" w:hSpace="181" w:wrap="around" w:vAnchor="page" w:hAnchor="page" w:x="672" w:y="3828"/>
        <w:pBdr>
          <w:top w:val="single" w:sz="6" w:space="1" w:color="auto"/>
          <w:left w:val="single" w:sz="6" w:space="1" w:color="auto"/>
          <w:bottom w:val="single" w:sz="6" w:space="1" w:color="auto"/>
          <w:right w:val="single" w:sz="6" w:space="1" w:color="auto"/>
        </w:pBdr>
        <w:rPr>
          <w:rFonts w:ascii="Calibri" w:eastAsia="Cambria" w:hAnsi="Calibri" w:cs="Times New Roman"/>
          <w:noProof/>
          <w:sz w:val="22"/>
          <w:szCs w:val="22"/>
          <w:lang w:val="en-CA"/>
        </w:rPr>
      </w:pPr>
      <w:r>
        <w:rPr>
          <w:rFonts w:ascii="Calibri" w:eastAsia="Cambria" w:hAnsi="Calibri" w:cs="Times New Roman"/>
          <w:sz w:val="22"/>
          <w:szCs w:val="22"/>
          <w:lang w:val="en-CA"/>
        </w:rPr>
        <w:fldChar w:fldCharType="begin">
          <w:ffData>
            <w:name w:val="Text77"/>
            <w:enabled/>
            <w:calcOnExit w:val="0"/>
            <w:textInput>
              <w:maxLength w:val="4500"/>
            </w:textInput>
          </w:ffData>
        </w:fldChar>
      </w:r>
      <w:bookmarkStart w:id="3" w:name="Text77"/>
      <w:r>
        <w:rPr>
          <w:rFonts w:ascii="Calibri" w:eastAsia="Cambria" w:hAnsi="Calibri" w:cs="Times New Roman"/>
          <w:sz w:val="22"/>
          <w:szCs w:val="22"/>
          <w:lang w:val="en-CA"/>
        </w:rPr>
        <w:instrText xml:space="preserve"> FORMTEXT </w:instrText>
      </w:r>
      <w:r>
        <w:rPr>
          <w:rFonts w:ascii="Calibri" w:eastAsia="Cambria" w:hAnsi="Calibri" w:cs="Times New Roman"/>
          <w:sz w:val="22"/>
          <w:szCs w:val="22"/>
          <w:lang w:val="en-CA"/>
        </w:rPr>
      </w:r>
      <w:r>
        <w:rPr>
          <w:rFonts w:ascii="Calibri" w:eastAsia="Cambria" w:hAnsi="Calibri" w:cs="Times New Roman"/>
          <w:sz w:val="22"/>
          <w:szCs w:val="22"/>
          <w:lang w:val="en-CA"/>
        </w:rPr>
        <w:fldChar w:fldCharType="separate"/>
      </w:r>
      <w:r w:rsidR="00DD3E2A">
        <w:rPr>
          <w:rFonts w:ascii="Calibri" w:eastAsia="Cambria" w:hAnsi="Calibri" w:cs="Times New Roman"/>
          <w:noProof/>
          <w:sz w:val="22"/>
          <w:szCs w:val="22"/>
          <w:lang w:val="en-CA"/>
        </w:rPr>
        <w:t>Project activities:</w:t>
      </w:r>
    </w:p>
    <w:p w14:paraId="715E335C" w14:textId="10342FA6" w:rsidR="00A00EEC" w:rsidRDefault="00DD3E2A" w:rsidP="00054031">
      <w:pPr>
        <w:framePr w:w="10971" w:h="11161" w:hRule="exact" w:hSpace="181" w:wrap="around" w:vAnchor="page" w:hAnchor="page" w:x="672" w:y="3828"/>
        <w:pBdr>
          <w:top w:val="single" w:sz="6" w:space="1" w:color="auto"/>
          <w:left w:val="single" w:sz="6" w:space="1" w:color="auto"/>
          <w:bottom w:val="single" w:sz="6" w:space="1" w:color="auto"/>
          <w:right w:val="single" w:sz="6" w:space="1" w:color="auto"/>
        </w:pBdr>
        <w:rPr>
          <w:rFonts w:ascii="Calibri" w:eastAsia="Cambria" w:hAnsi="Calibri" w:cs="Times New Roman"/>
          <w:noProof/>
          <w:sz w:val="22"/>
          <w:szCs w:val="22"/>
          <w:lang w:val="en-CA"/>
        </w:rPr>
      </w:pPr>
      <w:r>
        <w:rPr>
          <w:rFonts w:ascii="Calibri" w:eastAsia="Cambria" w:hAnsi="Calibri" w:cs="Times New Roman"/>
          <w:noProof/>
          <w:sz w:val="22"/>
          <w:szCs w:val="22"/>
          <w:lang w:val="en-CA"/>
        </w:rPr>
        <w:tab/>
      </w:r>
      <w:r w:rsidRPr="00DD3E2A">
        <w:rPr>
          <w:rFonts w:ascii="Calibri" w:eastAsia="Cambria" w:hAnsi="Calibri" w:cs="Times New Roman"/>
          <w:noProof/>
          <w:sz w:val="22"/>
          <w:szCs w:val="22"/>
          <w:lang w:val="en-CA"/>
        </w:rPr>
        <w:t>A soybean-based cropping systems study was initiated in spring 2014</w:t>
      </w:r>
      <w:r w:rsidR="00A00EEC">
        <w:rPr>
          <w:rFonts w:ascii="Calibri" w:eastAsia="Cambria" w:hAnsi="Calibri" w:cs="Times New Roman"/>
          <w:noProof/>
          <w:sz w:val="22"/>
          <w:szCs w:val="22"/>
          <w:lang w:val="en-CA"/>
        </w:rPr>
        <w:t xml:space="preserve"> on a Newdale clay loam soil north of Brandon, MB</w:t>
      </w:r>
      <w:r w:rsidRPr="00DD3E2A">
        <w:rPr>
          <w:rFonts w:ascii="Calibri" w:eastAsia="Cambria" w:hAnsi="Calibri" w:cs="Times New Roman"/>
          <w:noProof/>
          <w:sz w:val="22"/>
          <w:szCs w:val="22"/>
          <w:lang w:val="en-CA"/>
        </w:rPr>
        <w:t xml:space="preserve">.  </w:t>
      </w:r>
      <w:r w:rsidR="00A00EEC">
        <w:rPr>
          <w:rFonts w:ascii="Calibri" w:eastAsia="Cambria" w:hAnsi="Calibri" w:cs="Times New Roman"/>
          <w:noProof/>
          <w:sz w:val="22"/>
          <w:szCs w:val="22"/>
          <w:lang w:val="en-CA"/>
        </w:rPr>
        <w:t>Rotation t</w:t>
      </w:r>
      <w:r w:rsidRPr="00DD3E2A">
        <w:rPr>
          <w:rFonts w:ascii="Calibri" w:eastAsia="Cambria" w:hAnsi="Calibri" w:cs="Times New Roman"/>
          <w:noProof/>
          <w:sz w:val="22"/>
          <w:szCs w:val="22"/>
          <w:lang w:val="en-CA"/>
        </w:rPr>
        <w:t xml:space="preserve">reatments have been in place for </w:t>
      </w:r>
      <w:r>
        <w:rPr>
          <w:rFonts w:ascii="Calibri" w:eastAsia="Cambria" w:hAnsi="Calibri" w:cs="Times New Roman"/>
          <w:noProof/>
          <w:sz w:val="22"/>
          <w:szCs w:val="22"/>
          <w:lang w:val="en-CA"/>
        </w:rPr>
        <w:t>f</w:t>
      </w:r>
      <w:r w:rsidR="00EA28B2">
        <w:rPr>
          <w:rFonts w:ascii="Calibri" w:eastAsia="Cambria" w:hAnsi="Calibri" w:cs="Times New Roman"/>
          <w:noProof/>
          <w:sz w:val="22"/>
          <w:szCs w:val="22"/>
          <w:lang w:val="en-CA"/>
        </w:rPr>
        <w:t>ive</w:t>
      </w:r>
      <w:r w:rsidRPr="00DD3E2A">
        <w:rPr>
          <w:rFonts w:ascii="Calibri" w:eastAsia="Cambria" w:hAnsi="Calibri" w:cs="Times New Roman"/>
          <w:noProof/>
          <w:sz w:val="22"/>
          <w:szCs w:val="22"/>
          <w:lang w:val="en-CA"/>
        </w:rPr>
        <w:t xml:space="preserve"> field seasons (2014-1</w:t>
      </w:r>
      <w:r w:rsidR="00EA28B2">
        <w:rPr>
          <w:rFonts w:ascii="Calibri" w:eastAsia="Cambria" w:hAnsi="Calibri" w:cs="Times New Roman"/>
          <w:noProof/>
          <w:sz w:val="22"/>
          <w:szCs w:val="22"/>
          <w:lang w:val="en-CA"/>
        </w:rPr>
        <w:t>8</w:t>
      </w:r>
      <w:r w:rsidRPr="00DD3E2A">
        <w:rPr>
          <w:rFonts w:ascii="Calibri" w:eastAsia="Cambria" w:hAnsi="Calibri" w:cs="Times New Roman"/>
          <w:noProof/>
          <w:sz w:val="22"/>
          <w:szCs w:val="22"/>
          <w:lang w:val="en-CA"/>
        </w:rPr>
        <w:t>, inclusive), with 2014 and 2015 considered stubble establishment years</w:t>
      </w:r>
      <w:r w:rsidR="00A00EEC">
        <w:rPr>
          <w:rFonts w:ascii="Calibri" w:eastAsia="Cambria" w:hAnsi="Calibri" w:cs="Times New Roman"/>
          <w:noProof/>
          <w:sz w:val="22"/>
          <w:szCs w:val="22"/>
          <w:lang w:val="en-CA"/>
        </w:rPr>
        <w:t xml:space="preserve">, and </w:t>
      </w:r>
      <w:r w:rsidRPr="00DD3E2A">
        <w:rPr>
          <w:rFonts w:ascii="Calibri" w:eastAsia="Cambria" w:hAnsi="Calibri" w:cs="Times New Roman"/>
          <w:noProof/>
          <w:sz w:val="22"/>
          <w:szCs w:val="22"/>
          <w:lang w:val="en-CA"/>
        </w:rPr>
        <w:t>201</w:t>
      </w:r>
      <w:r w:rsidR="00EA28B2">
        <w:rPr>
          <w:rFonts w:ascii="Calibri" w:eastAsia="Cambria" w:hAnsi="Calibri" w:cs="Times New Roman"/>
          <w:noProof/>
          <w:sz w:val="22"/>
          <w:szCs w:val="22"/>
          <w:lang w:val="en-CA"/>
        </w:rPr>
        <w:t>8</w:t>
      </w:r>
      <w:r w:rsidR="00A00EEC">
        <w:rPr>
          <w:rFonts w:ascii="Calibri" w:eastAsia="Cambria" w:hAnsi="Calibri" w:cs="Times New Roman"/>
          <w:noProof/>
          <w:sz w:val="22"/>
          <w:szCs w:val="22"/>
          <w:lang w:val="en-CA"/>
        </w:rPr>
        <w:t xml:space="preserve"> </w:t>
      </w:r>
      <w:r w:rsidRPr="00DD3E2A">
        <w:rPr>
          <w:rFonts w:ascii="Calibri" w:eastAsia="Cambria" w:hAnsi="Calibri" w:cs="Times New Roman"/>
          <w:noProof/>
          <w:sz w:val="22"/>
          <w:szCs w:val="22"/>
          <w:lang w:val="en-CA"/>
        </w:rPr>
        <w:t xml:space="preserve">considered the </w:t>
      </w:r>
      <w:r w:rsidR="00EA28B2">
        <w:rPr>
          <w:rFonts w:ascii="Calibri" w:eastAsia="Cambria" w:hAnsi="Calibri" w:cs="Times New Roman"/>
          <w:noProof/>
          <w:sz w:val="22"/>
          <w:szCs w:val="22"/>
          <w:lang w:val="en-CA"/>
        </w:rPr>
        <w:t>third</w:t>
      </w:r>
      <w:r w:rsidR="00A00EEC">
        <w:rPr>
          <w:rFonts w:ascii="Calibri" w:eastAsia="Cambria" w:hAnsi="Calibri" w:cs="Times New Roman"/>
          <w:noProof/>
          <w:sz w:val="22"/>
          <w:szCs w:val="22"/>
          <w:lang w:val="en-CA"/>
        </w:rPr>
        <w:t xml:space="preserve"> </w:t>
      </w:r>
      <w:r w:rsidRPr="00DD3E2A">
        <w:rPr>
          <w:rFonts w:ascii="Calibri" w:eastAsia="Cambria" w:hAnsi="Calibri" w:cs="Times New Roman"/>
          <w:noProof/>
          <w:sz w:val="22"/>
          <w:szCs w:val="22"/>
          <w:lang w:val="en-CA"/>
        </w:rPr>
        <w:t>year of the established rotation treatments.</w:t>
      </w:r>
    </w:p>
    <w:p w14:paraId="0DF49DF1" w14:textId="6D244CCE" w:rsidR="00AA65E5" w:rsidRDefault="00A00EEC" w:rsidP="00054031">
      <w:pPr>
        <w:framePr w:w="10971" w:h="11161" w:hRule="exact" w:hSpace="181" w:wrap="around" w:vAnchor="page" w:hAnchor="page" w:x="672" w:y="3828"/>
        <w:pBdr>
          <w:top w:val="single" w:sz="6" w:space="1" w:color="auto"/>
          <w:left w:val="single" w:sz="6" w:space="1" w:color="auto"/>
          <w:bottom w:val="single" w:sz="6" w:space="1" w:color="auto"/>
          <w:right w:val="single" w:sz="6" w:space="1" w:color="auto"/>
        </w:pBdr>
        <w:rPr>
          <w:rFonts w:ascii="Calibri" w:eastAsia="Cambria" w:hAnsi="Calibri" w:cs="Times New Roman"/>
          <w:noProof/>
          <w:sz w:val="22"/>
          <w:szCs w:val="22"/>
          <w:lang w:val="en-CA"/>
        </w:rPr>
      </w:pPr>
      <w:r>
        <w:rPr>
          <w:rFonts w:ascii="Calibri" w:eastAsia="Cambria" w:hAnsi="Calibri" w:cs="Times New Roman"/>
          <w:noProof/>
          <w:sz w:val="22"/>
          <w:szCs w:val="22"/>
          <w:lang w:val="en-CA"/>
        </w:rPr>
        <w:tab/>
      </w:r>
      <w:r w:rsidRPr="00A00EEC">
        <w:rPr>
          <w:rFonts w:ascii="Calibri" w:eastAsia="Cambria" w:hAnsi="Calibri" w:cs="Times New Roman"/>
          <w:noProof/>
          <w:sz w:val="22"/>
          <w:szCs w:val="22"/>
          <w:lang w:val="en-CA"/>
        </w:rPr>
        <w:t xml:space="preserve">Treatments </w:t>
      </w:r>
      <w:r>
        <w:rPr>
          <w:rFonts w:ascii="Calibri" w:eastAsia="Cambria" w:hAnsi="Calibri" w:cs="Times New Roman"/>
          <w:noProof/>
          <w:sz w:val="22"/>
          <w:szCs w:val="22"/>
          <w:lang w:val="en-CA"/>
        </w:rPr>
        <w:t>are</w:t>
      </w:r>
      <w:r w:rsidRPr="00A00EEC">
        <w:rPr>
          <w:rFonts w:ascii="Calibri" w:eastAsia="Cambria" w:hAnsi="Calibri" w:cs="Times New Roman"/>
          <w:noProof/>
          <w:sz w:val="22"/>
          <w:szCs w:val="22"/>
          <w:lang w:val="en-CA"/>
        </w:rPr>
        <w:t xml:space="preserve"> arranged in a randomized complete block design with four replicates</w:t>
      </w:r>
      <w:r>
        <w:rPr>
          <w:rFonts w:ascii="Calibri" w:eastAsia="Cambria" w:hAnsi="Calibri" w:cs="Times New Roman"/>
          <w:noProof/>
          <w:sz w:val="22"/>
          <w:szCs w:val="22"/>
          <w:lang w:val="en-CA"/>
        </w:rPr>
        <w:t>, with t</w:t>
      </w:r>
      <w:r w:rsidRPr="00A00EEC">
        <w:rPr>
          <w:rFonts w:ascii="Calibri" w:eastAsia="Cambria" w:hAnsi="Calibri" w:cs="Times New Roman"/>
          <w:noProof/>
          <w:sz w:val="22"/>
          <w:szCs w:val="22"/>
          <w:lang w:val="en-CA"/>
        </w:rPr>
        <w:t>reatments consist</w:t>
      </w:r>
      <w:r>
        <w:rPr>
          <w:rFonts w:ascii="Calibri" w:eastAsia="Cambria" w:hAnsi="Calibri" w:cs="Times New Roman"/>
          <w:noProof/>
          <w:sz w:val="22"/>
          <w:szCs w:val="22"/>
          <w:lang w:val="en-CA"/>
        </w:rPr>
        <w:t>ing</w:t>
      </w:r>
      <w:r w:rsidRPr="00A00EEC">
        <w:rPr>
          <w:rFonts w:ascii="Calibri" w:eastAsia="Cambria" w:hAnsi="Calibri" w:cs="Times New Roman"/>
          <w:noProof/>
          <w:sz w:val="22"/>
          <w:szCs w:val="22"/>
          <w:lang w:val="en-CA"/>
        </w:rPr>
        <w:t xml:space="preserve"> of five rotations, ranging in duration from two to three years in length:  soybean-canola</w:t>
      </w:r>
      <w:r w:rsidR="00280584">
        <w:rPr>
          <w:rFonts w:ascii="Calibri" w:eastAsia="Cambria" w:hAnsi="Calibri" w:cs="Times New Roman"/>
          <w:noProof/>
          <w:sz w:val="22"/>
          <w:szCs w:val="22"/>
          <w:lang w:val="en-CA"/>
        </w:rPr>
        <w:t xml:space="preserve"> (SC)</w:t>
      </w:r>
      <w:r w:rsidRPr="00A00EEC">
        <w:rPr>
          <w:rFonts w:ascii="Calibri" w:eastAsia="Cambria" w:hAnsi="Calibri" w:cs="Times New Roman"/>
          <w:noProof/>
          <w:sz w:val="22"/>
          <w:szCs w:val="22"/>
          <w:lang w:val="en-CA"/>
        </w:rPr>
        <w:t>; soybean-wheat</w:t>
      </w:r>
      <w:r w:rsidR="00280584">
        <w:rPr>
          <w:rFonts w:ascii="Calibri" w:eastAsia="Cambria" w:hAnsi="Calibri" w:cs="Times New Roman"/>
          <w:noProof/>
          <w:sz w:val="22"/>
          <w:szCs w:val="22"/>
          <w:lang w:val="en-CA"/>
        </w:rPr>
        <w:t xml:space="preserve"> (SW)</w:t>
      </w:r>
      <w:r w:rsidRPr="00A00EEC">
        <w:rPr>
          <w:rFonts w:ascii="Calibri" w:eastAsia="Cambria" w:hAnsi="Calibri" w:cs="Times New Roman"/>
          <w:noProof/>
          <w:sz w:val="22"/>
          <w:szCs w:val="22"/>
          <w:lang w:val="en-CA"/>
        </w:rPr>
        <w:t>; soybean-wheat-canola</w:t>
      </w:r>
      <w:r w:rsidR="00280584">
        <w:rPr>
          <w:rFonts w:ascii="Calibri" w:eastAsia="Cambria" w:hAnsi="Calibri" w:cs="Times New Roman"/>
          <w:noProof/>
          <w:sz w:val="22"/>
          <w:szCs w:val="22"/>
          <w:lang w:val="en-CA"/>
        </w:rPr>
        <w:t xml:space="preserve"> (SWC)</w:t>
      </w:r>
      <w:r w:rsidRPr="00A00EEC">
        <w:rPr>
          <w:rFonts w:ascii="Calibri" w:eastAsia="Cambria" w:hAnsi="Calibri" w:cs="Times New Roman"/>
          <w:noProof/>
          <w:sz w:val="22"/>
          <w:szCs w:val="22"/>
          <w:lang w:val="en-CA"/>
        </w:rPr>
        <w:t>; soybean-canola-wheat</w:t>
      </w:r>
      <w:r w:rsidR="00280584">
        <w:rPr>
          <w:rFonts w:ascii="Calibri" w:eastAsia="Cambria" w:hAnsi="Calibri" w:cs="Times New Roman"/>
          <w:noProof/>
          <w:sz w:val="22"/>
          <w:szCs w:val="22"/>
          <w:lang w:val="en-CA"/>
        </w:rPr>
        <w:t xml:space="preserve"> (SCW)</w:t>
      </w:r>
      <w:r w:rsidRPr="00A00EEC">
        <w:rPr>
          <w:rFonts w:ascii="Calibri" w:eastAsia="Cambria" w:hAnsi="Calibri" w:cs="Times New Roman"/>
          <w:noProof/>
          <w:sz w:val="22"/>
          <w:szCs w:val="22"/>
          <w:lang w:val="en-CA"/>
        </w:rPr>
        <w:t>; soybean-soybean-wheat</w:t>
      </w:r>
      <w:r w:rsidR="00280584">
        <w:rPr>
          <w:rFonts w:ascii="Calibri" w:eastAsia="Cambria" w:hAnsi="Calibri" w:cs="Times New Roman"/>
          <w:noProof/>
          <w:sz w:val="22"/>
          <w:szCs w:val="22"/>
          <w:lang w:val="en-CA"/>
        </w:rPr>
        <w:t xml:space="preserve"> (SSW)</w:t>
      </w:r>
      <w:r w:rsidRPr="00A00EEC">
        <w:rPr>
          <w:rFonts w:ascii="Calibri" w:eastAsia="Cambria" w:hAnsi="Calibri" w:cs="Times New Roman"/>
          <w:noProof/>
          <w:sz w:val="22"/>
          <w:szCs w:val="22"/>
          <w:lang w:val="en-CA"/>
        </w:rPr>
        <w:t xml:space="preserve">.  Each phase of each rotation is present in each year for a total of 13 treatments, which allows the effects of year and rotation to be separated from one another.  Individual plots measure 3.65 x 10 m, and all crops are direct seeded using a ConservaPak air seeder with 9" row spacing.  Recommended cultivars of hard red spring wheat, Liberty-tolerant canola, and glyphosate-tolerant soybean are </w:t>
      </w:r>
      <w:r w:rsidR="00AA65E5">
        <w:rPr>
          <w:rFonts w:ascii="Calibri" w:eastAsia="Cambria" w:hAnsi="Calibri" w:cs="Times New Roman"/>
          <w:noProof/>
          <w:sz w:val="22"/>
          <w:szCs w:val="22"/>
          <w:lang w:val="en-CA"/>
        </w:rPr>
        <w:t>being grown</w:t>
      </w:r>
      <w:r w:rsidRPr="00A00EEC">
        <w:rPr>
          <w:rFonts w:ascii="Calibri" w:eastAsia="Cambria" w:hAnsi="Calibri" w:cs="Times New Roman"/>
          <w:noProof/>
          <w:sz w:val="22"/>
          <w:szCs w:val="22"/>
          <w:lang w:val="en-CA"/>
        </w:rPr>
        <w:t>.  Fertilizer N rates are based on annual soil testing, fertilizer P rates are based on P removal as per provincial guidelines, and fertilizer S is applied to canola only at a standard rate of 20 kg S/ha to avoid deficiency.</w:t>
      </w:r>
      <w:r w:rsidR="00AA65E5">
        <w:rPr>
          <w:rFonts w:ascii="Calibri" w:eastAsia="Cambria" w:hAnsi="Calibri" w:cs="Times New Roman"/>
          <w:noProof/>
          <w:sz w:val="22"/>
          <w:szCs w:val="22"/>
          <w:lang w:val="en-CA"/>
        </w:rPr>
        <w:t xml:space="preserve">  </w:t>
      </w:r>
      <w:r w:rsidR="006A53F8">
        <w:rPr>
          <w:rFonts w:ascii="Calibri" w:eastAsia="Cambria" w:hAnsi="Calibri" w:cs="Times New Roman"/>
          <w:noProof/>
          <w:sz w:val="22"/>
          <w:szCs w:val="22"/>
          <w:lang w:val="en-CA"/>
        </w:rPr>
        <w:t xml:space="preserve">Generally-accepted agronomic practices </w:t>
      </w:r>
      <w:r w:rsidR="009A25C9">
        <w:rPr>
          <w:rFonts w:ascii="Calibri" w:eastAsia="Cambria" w:hAnsi="Calibri" w:cs="Times New Roman"/>
          <w:noProof/>
          <w:sz w:val="22"/>
          <w:szCs w:val="22"/>
          <w:lang w:val="en-CA"/>
        </w:rPr>
        <w:t>are</w:t>
      </w:r>
      <w:r w:rsidR="006A53F8">
        <w:rPr>
          <w:rFonts w:ascii="Calibri" w:eastAsia="Cambria" w:hAnsi="Calibri" w:cs="Times New Roman"/>
          <w:noProof/>
          <w:sz w:val="22"/>
          <w:szCs w:val="22"/>
          <w:lang w:val="en-CA"/>
        </w:rPr>
        <w:t xml:space="preserve"> employed with respect to seeding, weed management and harvest management.  Soybean </w:t>
      </w:r>
      <w:r w:rsidR="00AA65E5">
        <w:rPr>
          <w:rFonts w:ascii="Calibri" w:eastAsia="Cambria" w:hAnsi="Calibri" w:cs="Times New Roman"/>
          <w:noProof/>
          <w:sz w:val="22"/>
          <w:szCs w:val="22"/>
          <w:lang w:val="en-CA"/>
        </w:rPr>
        <w:t>are</w:t>
      </w:r>
      <w:r w:rsidR="006A53F8">
        <w:rPr>
          <w:rFonts w:ascii="Calibri" w:eastAsia="Cambria" w:hAnsi="Calibri" w:cs="Times New Roman"/>
          <w:noProof/>
          <w:sz w:val="22"/>
          <w:szCs w:val="22"/>
          <w:lang w:val="en-CA"/>
        </w:rPr>
        <w:t xml:space="preserve"> inoculated with commercial Rhizobia, but no</w:t>
      </w:r>
      <w:r w:rsidR="00AA65E5">
        <w:rPr>
          <w:rFonts w:ascii="Calibri" w:eastAsia="Cambria" w:hAnsi="Calibri" w:cs="Times New Roman"/>
          <w:noProof/>
          <w:sz w:val="22"/>
          <w:szCs w:val="22"/>
          <w:lang w:val="en-CA"/>
        </w:rPr>
        <w:t>t</w:t>
      </w:r>
      <w:r w:rsidR="006A53F8">
        <w:rPr>
          <w:rFonts w:ascii="Calibri" w:eastAsia="Cambria" w:hAnsi="Calibri" w:cs="Times New Roman"/>
          <w:noProof/>
          <w:sz w:val="22"/>
          <w:szCs w:val="22"/>
          <w:lang w:val="en-CA"/>
        </w:rPr>
        <w:t xml:space="preserve"> seed treatment </w:t>
      </w:r>
      <w:r w:rsidR="00AA65E5">
        <w:rPr>
          <w:rFonts w:ascii="Calibri" w:eastAsia="Cambria" w:hAnsi="Calibri" w:cs="Times New Roman"/>
          <w:noProof/>
          <w:sz w:val="22"/>
          <w:szCs w:val="22"/>
          <w:lang w:val="en-CA"/>
        </w:rPr>
        <w:t>t</w:t>
      </w:r>
      <w:r w:rsidR="006A53F8">
        <w:rPr>
          <w:rFonts w:ascii="Calibri" w:eastAsia="Cambria" w:hAnsi="Calibri" w:cs="Times New Roman"/>
          <w:noProof/>
          <w:sz w:val="22"/>
          <w:szCs w:val="22"/>
          <w:lang w:val="en-CA"/>
        </w:rPr>
        <w:t>o allow assessment of soybean root rot.</w:t>
      </w:r>
    </w:p>
    <w:p w14:paraId="63F4B4FA" w14:textId="7C23ABB9" w:rsidR="006A53F8" w:rsidRDefault="006A53F8" w:rsidP="00054031">
      <w:pPr>
        <w:framePr w:w="10971" w:h="11161" w:hRule="exact" w:hSpace="181" w:wrap="around" w:vAnchor="page" w:hAnchor="page" w:x="672" w:y="3828"/>
        <w:pBdr>
          <w:top w:val="single" w:sz="6" w:space="1" w:color="auto"/>
          <w:left w:val="single" w:sz="6" w:space="1" w:color="auto"/>
          <w:bottom w:val="single" w:sz="6" w:space="1" w:color="auto"/>
          <w:right w:val="single" w:sz="6" w:space="1" w:color="auto"/>
        </w:pBdr>
        <w:rPr>
          <w:rFonts w:ascii="Calibri" w:eastAsia="Cambria" w:hAnsi="Calibri" w:cs="Times New Roman"/>
          <w:noProof/>
          <w:sz w:val="22"/>
          <w:szCs w:val="22"/>
          <w:lang w:val="en-CA"/>
        </w:rPr>
      </w:pPr>
      <w:r>
        <w:rPr>
          <w:rFonts w:ascii="Calibri" w:eastAsia="Cambria" w:hAnsi="Calibri" w:cs="Times New Roman"/>
          <w:noProof/>
          <w:sz w:val="22"/>
          <w:szCs w:val="22"/>
          <w:lang w:val="en-CA"/>
        </w:rPr>
        <w:tab/>
      </w:r>
      <w:r w:rsidR="00084851">
        <w:rPr>
          <w:rFonts w:ascii="Calibri" w:eastAsia="Cambria" w:hAnsi="Calibri" w:cs="Times New Roman"/>
          <w:noProof/>
          <w:sz w:val="22"/>
          <w:szCs w:val="22"/>
          <w:lang w:val="en-CA"/>
        </w:rPr>
        <w:t>In 201</w:t>
      </w:r>
      <w:r w:rsidR="00EA28B2">
        <w:rPr>
          <w:rFonts w:ascii="Calibri" w:eastAsia="Cambria" w:hAnsi="Calibri" w:cs="Times New Roman"/>
          <w:noProof/>
          <w:sz w:val="22"/>
          <w:szCs w:val="22"/>
          <w:lang w:val="en-CA"/>
        </w:rPr>
        <w:t>8</w:t>
      </w:r>
      <w:r w:rsidR="00084851">
        <w:rPr>
          <w:rFonts w:ascii="Calibri" w:eastAsia="Cambria" w:hAnsi="Calibri" w:cs="Times New Roman"/>
          <w:noProof/>
          <w:sz w:val="22"/>
          <w:szCs w:val="22"/>
          <w:lang w:val="en-CA"/>
        </w:rPr>
        <w:t>, i</w:t>
      </w:r>
      <w:r w:rsidRPr="006A53F8">
        <w:rPr>
          <w:rFonts w:ascii="Calibri" w:eastAsia="Cambria" w:hAnsi="Calibri" w:cs="Times New Roman"/>
          <w:noProof/>
          <w:sz w:val="22"/>
          <w:szCs w:val="22"/>
          <w:lang w:val="en-CA"/>
        </w:rPr>
        <w:t>nformation collected included plant stand, crop biomass, and grain yield and quality.  To assess soybean root rot levels, 60 soybean plants per treatment were pulled, washed and rated (0=healthy to 9=death of plant).  In addition, soil and plant samples were collected and submitted to a laboratory</w:t>
      </w:r>
      <w:r w:rsidR="00084851">
        <w:rPr>
          <w:rFonts w:ascii="Calibri" w:eastAsia="Cambria" w:hAnsi="Calibri" w:cs="Times New Roman"/>
          <w:noProof/>
          <w:sz w:val="22"/>
          <w:szCs w:val="22"/>
          <w:lang w:val="en-CA"/>
        </w:rPr>
        <w:t xml:space="preserve"> for nutrient analysis, which is ongoing.</w:t>
      </w:r>
    </w:p>
    <w:p w14:paraId="030AEF39" w14:textId="77777777" w:rsidR="00A00EEC" w:rsidRDefault="00A00EEC" w:rsidP="00054031">
      <w:pPr>
        <w:framePr w:w="10971" w:h="11161" w:hRule="exact" w:hSpace="181" w:wrap="around" w:vAnchor="page" w:hAnchor="page" w:x="672" w:y="3828"/>
        <w:pBdr>
          <w:top w:val="single" w:sz="6" w:space="1" w:color="auto"/>
          <w:left w:val="single" w:sz="6" w:space="1" w:color="auto"/>
          <w:bottom w:val="single" w:sz="6" w:space="1" w:color="auto"/>
          <w:right w:val="single" w:sz="6" w:space="1" w:color="auto"/>
        </w:pBdr>
        <w:rPr>
          <w:rFonts w:ascii="Calibri" w:eastAsia="Cambria" w:hAnsi="Calibri" w:cs="Times New Roman"/>
          <w:noProof/>
          <w:sz w:val="22"/>
          <w:szCs w:val="22"/>
          <w:lang w:val="en-CA"/>
        </w:rPr>
      </w:pPr>
    </w:p>
    <w:p w14:paraId="601DF5A5" w14:textId="77777777" w:rsidR="00AA65E5" w:rsidRDefault="00A00EEC" w:rsidP="006A53F8">
      <w:pPr>
        <w:framePr w:w="10971" w:h="11161" w:hRule="exact" w:hSpace="181" w:wrap="around" w:vAnchor="page" w:hAnchor="page" w:x="672" w:y="3828"/>
        <w:pBdr>
          <w:top w:val="single" w:sz="6" w:space="1" w:color="auto"/>
          <w:left w:val="single" w:sz="6" w:space="1" w:color="auto"/>
          <w:bottom w:val="single" w:sz="6" w:space="1" w:color="auto"/>
          <w:right w:val="single" w:sz="6" w:space="1" w:color="auto"/>
        </w:pBdr>
        <w:rPr>
          <w:rFonts w:ascii="Calibri" w:eastAsia="Cambria" w:hAnsi="Calibri" w:cs="Times New Roman"/>
          <w:noProof/>
          <w:sz w:val="22"/>
          <w:szCs w:val="22"/>
          <w:lang w:val="en-CA"/>
        </w:rPr>
      </w:pPr>
      <w:r w:rsidRPr="00A00EEC">
        <w:rPr>
          <w:rFonts w:ascii="Calibri" w:eastAsia="Cambria" w:hAnsi="Calibri" w:cs="Times New Roman"/>
          <w:noProof/>
          <w:sz w:val="22"/>
          <w:szCs w:val="22"/>
          <w:lang w:val="en-CA"/>
        </w:rPr>
        <w:t>Preliminary findings:</w:t>
      </w:r>
    </w:p>
    <w:p w14:paraId="0832203D" w14:textId="39FFFD26" w:rsidR="00E2746F" w:rsidRDefault="00AA65E5" w:rsidP="00054031">
      <w:pPr>
        <w:framePr w:w="10971" w:h="11161" w:hRule="exact" w:hSpace="181" w:wrap="around" w:vAnchor="page" w:hAnchor="page" w:x="672" w:y="3828"/>
        <w:pBdr>
          <w:top w:val="single" w:sz="6" w:space="1" w:color="auto"/>
          <w:left w:val="single" w:sz="6" w:space="1" w:color="auto"/>
          <w:bottom w:val="single" w:sz="6" w:space="1" w:color="auto"/>
          <w:right w:val="single" w:sz="6" w:space="1" w:color="auto"/>
        </w:pBdr>
        <w:rPr>
          <w:rFonts w:ascii="Calibri" w:eastAsia="Cambria" w:hAnsi="Calibri" w:cs="Times New Roman"/>
          <w:noProof/>
          <w:sz w:val="22"/>
          <w:szCs w:val="22"/>
          <w:lang w:val="en-CA"/>
        </w:rPr>
      </w:pPr>
      <w:r>
        <w:rPr>
          <w:rFonts w:ascii="Calibri" w:eastAsia="Cambria" w:hAnsi="Calibri" w:cs="Times New Roman"/>
          <w:noProof/>
          <w:sz w:val="22"/>
          <w:szCs w:val="22"/>
          <w:lang w:val="en-CA"/>
        </w:rPr>
        <w:tab/>
      </w:r>
      <w:r w:rsidR="004968DA">
        <w:rPr>
          <w:rFonts w:ascii="Calibri" w:eastAsia="Cambria" w:hAnsi="Calibri" w:cs="Times New Roman"/>
          <w:noProof/>
          <w:sz w:val="22"/>
          <w:szCs w:val="22"/>
          <w:lang w:val="en-CA"/>
        </w:rPr>
        <w:t>Spring 2018 was characterized by dry surface soil conditions and a lack of rainfall</w:t>
      </w:r>
      <w:r w:rsidR="006A1D6F">
        <w:rPr>
          <w:rFonts w:ascii="Calibri" w:eastAsia="Cambria" w:hAnsi="Calibri" w:cs="Times New Roman"/>
          <w:noProof/>
          <w:sz w:val="22"/>
          <w:szCs w:val="22"/>
          <w:lang w:val="en-CA"/>
        </w:rPr>
        <w:t>, which</w:t>
      </w:r>
      <w:r w:rsidR="00B307FA">
        <w:rPr>
          <w:rFonts w:ascii="Calibri" w:eastAsia="Cambria" w:hAnsi="Calibri" w:cs="Times New Roman"/>
          <w:noProof/>
          <w:sz w:val="22"/>
          <w:szCs w:val="22"/>
          <w:lang w:val="en-CA"/>
        </w:rPr>
        <w:t xml:space="preserve"> likely</w:t>
      </w:r>
      <w:r w:rsidR="006A1D6F">
        <w:rPr>
          <w:rFonts w:ascii="Calibri" w:eastAsia="Cambria" w:hAnsi="Calibri" w:cs="Times New Roman"/>
          <w:noProof/>
          <w:sz w:val="22"/>
          <w:szCs w:val="22"/>
          <w:lang w:val="en-CA"/>
        </w:rPr>
        <w:t xml:space="preserve"> contributed </w:t>
      </w:r>
      <w:r w:rsidR="00E2746F">
        <w:rPr>
          <w:rFonts w:ascii="Calibri" w:eastAsia="Cambria" w:hAnsi="Calibri" w:cs="Times New Roman"/>
          <w:noProof/>
          <w:sz w:val="22"/>
          <w:szCs w:val="22"/>
          <w:lang w:val="en-CA"/>
        </w:rPr>
        <w:t xml:space="preserve">at least in part </w:t>
      </w:r>
      <w:r w:rsidR="006A1D6F">
        <w:rPr>
          <w:rFonts w:ascii="Calibri" w:eastAsia="Cambria" w:hAnsi="Calibri" w:cs="Times New Roman"/>
          <w:noProof/>
          <w:sz w:val="22"/>
          <w:szCs w:val="22"/>
          <w:lang w:val="en-CA"/>
        </w:rPr>
        <w:t xml:space="preserve">to the </w:t>
      </w:r>
      <w:r w:rsidR="00E2746F">
        <w:rPr>
          <w:rFonts w:ascii="Calibri" w:eastAsia="Cambria" w:hAnsi="Calibri" w:cs="Times New Roman"/>
          <w:noProof/>
          <w:sz w:val="22"/>
          <w:szCs w:val="22"/>
          <w:lang w:val="en-CA"/>
        </w:rPr>
        <w:t xml:space="preserve">overall </w:t>
      </w:r>
      <w:r w:rsidR="006A1D6F">
        <w:rPr>
          <w:rFonts w:ascii="Calibri" w:eastAsia="Cambria" w:hAnsi="Calibri" w:cs="Times New Roman"/>
          <w:noProof/>
          <w:sz w:val="22"/>
          <w:szCs w:val="22"/>
          <w:lang w:val="en-CA"/>
        </w:rPr>
        <w:t>variability</w:t>
      </w:r>
      <w:r w:rsidR="00E2746F">
        <w:rPr>
          <w:rFonts w:ascii="Calibri" w:eastAsia="Cambria" w:hAnsi="Calibri" w:cs="Times New Roman"/>
          <w:noProof/>
          <w:sz w:val="22"/>
          <w:szCs w:val="22"/>
          <w:lang w:val="en-CA"/>
        </w:rPr>
        <w:t xml:space="preserve"> observed</w:t>
      </w:r>
      <w:r w:rsidR="006A1D6F">
        <w:rPr>
          <w:rFonts w:ascii="Calibri" w:eastAsia="Cambria" w:hAnsi="Calibri" w:cs="Times New Roman"/>
          <w:noProof/>
          <w:sz w:val="22"/>
          <w:szCs w:val="22"/>
          <w:lang w:val="en-CA"/>
        </w:rPr>
        <w:t xml:space="preserve"> in crop establishmen</w:t>
      </w:r>
      <w:r w:rsidR="00E2746F">
        <w:rPr>
          <w:rFonts w:ascii="Calibri" w:eastAsia="Cambria" w:hAnsi="Calibri" w:cs="Times New Roman"/>
          <w:noProof/>
          <w:sz w:val="22"/>
          <w:szCs w:val="22"/>
          <w:lang w:val="en-CA"/>
        </w:rPr>
        <w:t>t</w:t>
      </w:r>
      <w:r w:rsidR="006A1D6F">
        <w:rPr>
          <w:rFonts w:ascii="Calibri" w:eastAsia="Cambria" w:hAnsi="Calibri" w:cs="Times New Roman"/>
          <w:noProof/>
          <w:sz w:val="22"/>
          <w:szCs w:val="22"/>
          <w:lang w:val="en-CA"/>
        </w:rPr>
        <w:t>.</w:t>
      </w:r>
      <w:r w:rsidR="00E2746F">
        <w:rPr>
          <w:rFonts w:ascii="Calibri" w:eastAsia="Cambria" w:hAnsi="Calibri" w:cs="Times New Roman"/>
          <w:noProof/>
          <w:sz w:val="22"/>
          <w:szCs w:val="22"/>
          <w:lang w:val="en-CA"/>
        </w:rPr>
        <w:t xml:space="preserve">  While rotation had a significant effect on plant stand for both canola and wheat, it is unclear the degree to which rotation itself versus soil moisture conditions may have influenced </w:t>
      </w:r>
      <w:r w:rsidR="00280584">
        <w:rPr>
          <w:rFonts w:ascii="Calibri" w:eastAsia="Cambria" w:hAnsi="Calibri" w:cs="Times New Roman"/>
          <w:noProof/>
          <w:sz w:val="22"/>
          <w:szCs w:val="22"/>
          <w:lang w:val="en-CA"/>
        </w:rPr>
        <w:t>stand establishment</w:t>
      </w:r>
      <w:r w:rsidR="00873113">
        <w:rPr>
          <w:rFonts w:ascii="Calibri" w:eastAsia="Cambria" w:hAnsi="Calibri" w:cs="Times New Roman"/>
          <w:noProof/>
          <w:sz w:val="22"/>
          <w:szCs w:val="22"/>
          <w:lang w:val="en-CA"/>
        </w:rPr>
        <w:t xml:space="preserve"> (Table 1)</w:t>
      </w:r>
      <w:r w:rsidR="00E2746F">
        <w:rPr>
          <w:rFonts w:ascii="Calibri" w:eastAsia="Cambria" w:hAnsi="Calibri" w:cs="Times New Roman"/>
          <w:noProof/>
          <w:sz w:val="22"/>
          <w:szCs w:val="22"/>
          <w:lang w:val="en-CA"/>
        </w:rPr>
        <w:t>.  It is interesting to note</w:t>
      </w:r>
      <w:r w:rsidR="00280584">
        <w:rPr>
          <w:rFonts w:ascii="Calibri" w:eastAsia="Cambria" w:hAnsi="Calibri" w:cs="Times New Roman"/>
          <w:noProof/>
          <w:sz w:val="22"/>
          <w:szCs w:val="22"/>
          <w:lang w:val="en-CA"/>
        </w:rPr>
        <w:t>, however, that</w:t>
      </w:r>
      <w:r w:rsidR="00E2746F">
        <w:rPr>
          <w:rFonts w:ascii="Calibri" w:eastAsia="Cambria" w:hAnsi="Calibri" w:cs="Times New Roman"/>
          <w:noProof/>
          <w:sz w:val="22"/>
          <w:szCs w:val="22"/>
          <w:lang w:val="en-CA"/>
        </w:rPr>
        <w:t xml:space="preserve"> </w:t>
      </w:r>
      <w:r w:rsidR="00280584">
        <w:rPr>
          <w:rFonts w:ascii="Calibri" w:eastAsia="Cambria" w:hAnsi="Calibri" w:cs="Times New Roman"/>
          <w:noProof/>
          <w:sz w:val="22"/>
          <w:szCs w:val="22"/>
          <w:lang w:val="en-CA"/>
        </w:rPr>
        <w:t>for</w:t>
      </w:r>
      <w:r w:rsidR="00E2746F">
        <w:rPr>
          <w:rFonts w:ascii="Calibri" w:eastAsia="Cambria" w:hAnsi="Calibri" w:cs="Times New Roman"/>
          <w:noProof/>
          <w:sz w:val="22"/>
          <w:szCs w:val="22"/>
          <w:lang w:val="en-CA"/>
        </w:rPr>
        <w:t xml:space="preserve"> both wheat and canola, plant </w:t>
      </w:r>
      <w:r w:rsidR="00280584">
        <w:rPr>
          <w:rFonts w:ascii="Calibri" w:eastAsia="Cambria" w:hAnsi="Calibri" w:cs="Times New Roman"/>
          <w:noProof/>
          <w:sz w:val="22"/>
          <w:szCs w:val="22"/>
          <w:lang w:val="en-CA"/>
        </w:rPr>
        <w:t>density was</w:t>
      </w:r>
      <w:r w:rsidR="00E2746F">
        <w:rPr>
          <w:rFonts w:ascii="Calibri" w:eastAsia="Cambria" w:hAnsi="Calibri" w:cs="Times New Roman"/>
          <w:noProof/>
          <w:sz w:val="22"/>
          <w:szCs w:val="22"/>
          <w:lang w:val="en-CA"/>
        </w:rPr>
        <w:t xml:space="preserve"> </w:t>
      </w:r>
      <w:r w:rsidR="00873113">
        <w:rPr>
          <w:rFonts w:ascii="Calibri" w:eastAsia="Cambria" w:hAnsi="Calibri" w:cs="Times New Roman"/>
          <w:noProof/>
          <w:sz w:val="22"/>
          <w:szCs w:val="22"/>
          <w:lang w:val="en-CA"/>
        </w:rPr>
        <w:t xml:space="preserve">numerically </w:t>
      </w:r>
      <w:r w:rsidR="00E2746F">
        <w:rPr>
          <w:rFonts w:ascii="Calibri" w:eastAsia="Cambria" w:hAnsi="Calibri" w:cs="Times New Roman"/>
          <w:noProof/>
          <w:sz w:val="22"/>
          <w:szCs w:val="22"/>
          <w:lang w:val="en-CA"/>
        </w:rPr>
        <w:t>higher following soybean than following other crops in rotation.</w:t>
      </w:r>
    </w:p>
    <w:p w14:paraId="3D9FD945" w14:textId="270D60EC" w:rsidR="008E1B38" w:rsidRDefault="004968DA" w:rsidP="00054031">
      <w:pPr>
        <w:framePr w:w="10971" w:h="11161" w:hRule="exact" w:hSpace="181" w:wrap="around" w:vAnchor="page" w:hAnchor="page" w:x="672" w:y="3828"/>
        <w:pBdr>
          <w:top w:val="single" w:sz="6" w:space="1" w:color="auto"/>
          <w:left w:val="single" w:sz="6" w:space="1" w:color="auto"/>
          <w:bottom w:val="single" w:sz="6" w:space="1" w:color="auto"/>
          <w:right w:val="single" w:sz="6" w:space="1" w:color="auto"/>
        </w:pBdr>
        <w:rPr>
          <w:rFonts w:ascii="Calibri" w:eastAsia="Cambria" w:hAnsi="Calibri" w:cs="Times New Roman"/>
          <w:noProof/>
          <w:sz w:val="22"/>
          <w:szCs w:val="22"/>
          <w:lang w:val="en-CA"/>
        </w:rPr>
      </w:pPr>
      <w:r>
        <w:rPr>
          <w:rFonts w:ascii="Calibri" w:eastAsia="Cambria" w:hAnsi="Calibri" w:cs="Times New Roman"/>
          <w:noProof/>
          <w:sz w:val="22"/>
          <w:szCs w:val="22"/>
          <w:lang w:val="en-CA"/>
        </w:rPr>
        <w:t xml:space="preserve"> </w:t>
      </w:r>
      <w:r w:rsidR="008E1B38">
        <w:rPr>
          <w:rFonts w:ascii="Calibri" w:eastAsia="Cambria" w:hAnsi="Calibri" w:cs="Times New Roman"/>
          <w:noProof/>
          <w:sz w:val="22"/>
          <w:szCs w:val="22"/>
          <w:lang w:val="en-CA"/>
        </w:rPr>
        <w:t xml:space="preserve">  </w:t>
      </w:r>
      <w:r w:rsidR="008E1B38">
        <w:rPr>
          <w:rFonts w:ascii="Calibri" w:eastAsia="Cambria" w:hAnsi="Calibri" w:cs="Times New Roman"/>
          <w:noProof/>
          <w:sz w:val="22"/>
          <w:szCs w:val="22"/>
          <w:lang w:val="en-CA"/>
        </w:rPr>
        <w:tab/>
      </w:r>
      <w:r w:rsidR="008E1B38" w:rsidRPr="008E1B38">
        <w:rPr>
          <w:rFonts w:ascii="Calibri" w:eastAsia="Cambria" w:hAnsi="Calibri" w:cs="Times New Roman"/>
          <w:noProof/>
          <w:sz w:val="22"/>
          <w:szCs w:val="22"/>
          <w:lang w:val="en-CA"/>
        </w:rPr>
        <w:t xml:space="preserve">Soybean root rot was associated with all treatments and observed in all plots. Root rot severity </w:t>
      </w:r>
      <w:r w:rsidR="000C5E5D">
        <w:rPr>
          <w:rFonts w:ascii="Calibri" w:eastAsia="Cambria" w:hAnsi="Calibri" w:cs="Times New Roman"/>
          <w:noProof/>
          <w:sz w:val="22"/>
          <w:szCs w:val="22"/>
          <w:lang w:val="en-CA"/>
        </w:rPr>
        <w:t>was rated on</w:t>
      </w:r>
      <w:r w:rsidR="008E1B38" w:rsidRPr="008E1B38">
        <w:rPr>
          <w:rFonts w:ascii="Calibri" w:eastAsia="Cambria" w:hAnsi="Calibri" w:cs="Times New Roman"/>
          <w:noProof/>
          <w:sz w:val="22"/>
          <w:szCs w:val="22"/>
          <w:lang w:val="en-CA"/>
        </w:rPr>
        <w:t xml:space="preserve"> a scale of 0 (healthy) to 9 (death of plant), with a mean</w:t>
      </w:r>
      <w:r w:rsidR="005C16FA">
        <w:rPr>
          <w:rFonts w:ascii="Calibri" w:eastAsia="Cambria" w:hAnsi="Calibri" w:cs="Times New Roman"/>
          <w:noProof/>
          <w:sz w:val="22"/>
          <w:szCs w:val="22"/>
          <w:lang w:val="en-CA"/>
        </w:rPr>
        <w:t xml:space="preserve"> (over all treatments)</w:t>
      </w:r>
      <w:r w:rsidR="008E1B38" w:rsidRPr="008E1B38">
        <w:rPr>
          <w:rFonts w:ascii="Calibri" w:eastAsia="Cambria" w:hAnsi="Calibri" w:cs="Times New Roman"/>
          <w:noProof/>
          <w:sz w:val="22"/>
          <w:szCs w:val="22"/>
          <w:lang w:val="en-CA"/>
        </w:rPr>
        <w:t xml:space="preserve"> of </w:t>
      </w:r>
      <w:r w:rsidR="005C16FA">
        <w:rPr>
          <w:rFonts w:ascii="Calibri" w:eastAsia="Cambria" w:hAnsi="Calibri" w:cs="Times New Roman"/>
          <w:noProof/>
          <w:sz w:val="22"/>
          <w:szCs w:val="22"/>
          <w:lang w:val="en-CA"/>
        </w:rPr>
        <w:t xml:space="preserve">5.0 in 2018 </w:t>
      </w:r>
      <w:r w:rsidR="00113C31">
        <w:rPr>
          <w:rFonts w:ascii="Calibri" w:eastAsia="Cambria" w:hAnsi="Calibri" w:cs="Times New Roman"/>
          <w:noProof/>
          <w:sz w:val="22"/>
          <w:szCs w:val="22"/>
          <w:lang w:val="en-CA"/>
        </w:rPr>
        <w:t xml:space="preserve">compared with </w:t>
      </w:r>
      <w:r w:rsidR="005C16FA" w:rsidRPr="005C16FA">
        <w:rPr>
          <w:rFonts w:ascii="Calibri" w:eastAsia="Cambria" w:hAnsi="Calibri" w:cs="Times New Roman"/>
          <w:noProof/>
          <w:sz w:val="22"/>
          <w:szCs w:val="22"/>
          <w:lang w:val="en-CA"/>
        </w:rPr>
        <w:t>4.5 in 2017</w:t>
      </w:r>
      <w:r w:rsidR="005C16FA">
        <w:rPr>
          <w:rFonts w:ascii="Calibri" w:eastAsia="Cambria" w:hAnsi="Calibri" w:cs="Times New Roman"/>
          <w:noProof/>
          <w:sz w:val="22"/>
          <w:szCs w:val="22"/>
          <w:lang w:val="en-CA"/>
        </w:rPr>
        <w:t xml:space="preserve"> and </w:t>
      </w:r>
      <w:r w:rsidR="00113C31">
        <w:rPr>
          <w:rFonts w:ascii="Calibri" w:eastAsia="Cambria" w:hAnsi="Calibri" w:cs="Times New Roman"/>
          <w:noProof/>
          <w:sz w:val="22"/>
          <w:szCs w:val="22"/>
          <w:lang w:val="en-CA"/>
        </w:rPr>
        <w:t xml:space="preserve">3.6 in 2016. </w:t>
      </w:r>
      <w:r w:rsidR="008E1B38" w:rsidRPr="008E1B38">
        <w:rPr>
          <w:rFonts w:ascii="Calibri" w:eastAsia="Cambria" w:hAnsi="Calibri" w:cs="Times New Roman"/>
          <w:noProof/>
          <w:sz w:val="22"/>
          <w:szCs w:val="22"/>
          <w:lang w:val="en-CA"/>
        </w:rPr>
        <w:t xml:space="preserve"> Soybean root rot severity </w:t>
      </w:r>
      <w:r w:rsidR="000E289F">
        <w:rPr>
          <w:rFonts w:ascii="Calibri" w:eastAsia="Cambria" w:hAnsi="Calibri" w:cs="Times New Roman"/>
          <w:noProof/>
          <w:sz w:val="22"/>
          <w:szCs w:val="22"/>
          <w:lang w:val="en-CA"/>
        </w:rPr>
        <w:t xml:space="preserve">increased </w:t>
      </w:r>
      <w:r w:rsidR="00F71B95">
        <w:rPr>
          <w:rFonts w:ascii="Calibri" w:eastAsia="Cambria" w:hAnsi="Calibri" w:cs="Times New Roman"/>
          <w:noProof/>
          <w:sz w:val="22"/>
          <w:szCs w:val="22"/>
          <w:lang w:val="en-CA"/>
        </w:rPr>
        <w:t>with each year of the study</w:t>
      </w:r>
      <w:r w:rsidR="00933493">
        <w:rPr>
          <w:rFonts w:ascii="Calibri" w:eastAsia="Cambria" w:hAnsi="Calibri" w:cs="Times New Roman"/>
          <w:noProof/>
          <w:sz w:val="22"/>
          <w:szCs w:val="22"/>
          <w:lang w:val="en-CA"/>
        </w:rPr>
        <w:t xml:space="preserve">. </w:t>
      </w:r>
      <w:r w:rsidR="005C16FA">
        <w:rPr>
          <w:rFonts w:ascii="Calibri" w:eastAsia="Cambria" w:hAnsi="Calibri" w:cs="Times New Roman"/>
          <w:noProof/>
          <w:sz w:val="22"/>
          <w:szCs w:val="22"/>
          <w:lang w:val="en-CA"/>
        </w:rPr>
        <w:t xml:space="preserve"> </w:t>
      </w:r>
      <w:r w:rsidR="00933493">
        <w:rPr>
          <w:rFonts w:ascii="Calibri" w:eastAsia="Cambria" w:hAnsi="Calibri" w:cs="Times New Roman"/>
          <w:noProof/>
          <w:sz w:val="22"/>
          <w:szCs w:val="22"/>
          <w:lang w:val="en-CA"/>
        </w:rPr>
        <w:t xml:space="preserve">In 2018, a trend of </w:t>
      </w:r>
      <w:r w:rsidR="008E1B38" w:rsidRPr="008E1B38">
        <w:rPr>
          <w:rFonts w:ascii="Calibri" w:eastAsia="Cambria" w:hAnsi="Calibri" w:cs="Times New Roman"/>
          <w:noProof/>
          <w:sz w:val="22"/>
          <w:szCs w:val="22"/>
          <w:lang w:val="en-CA"/>
        </w:rPr>
        <w:t xml:space="preserve"> increased root rot severity in the soybean-canola </w:t>
      </w:r>
      <w:r w:rsidR="00933493">
        <w:rPr>
          <w:rFonts w:ascii="Calibri" w:eastAsia="Cambria" w:hAnsi="Calibri" w:cs="Times New Roman"/>
          <w:noProof/>
          <w:sz w:val="22"/>
          <w:szCs w:val="22"/>
          <w:lang w:val="en-CA"/>
        </w:rPr>
        <w:t xml:space="preserve">and soybean-wheat </w:t>
      </w:r>
      <w:r w:rsidR="008E1B38" w:rsidRPr="008E1B38">
        <w:rPr>
          <w:rFonts w:ascii="Calibri" w:eastAsia="Cambria" w:hAnsi="Calibri" w:cs="Times New Roman"/>
          <w:noProof/>
          <w:sz w:val="22"/>
          <w:szCs w:val="22"/>
          <w:lang w:val="en-CA"/>
        </w:rPr>
        <w:t>rotation</w:t>
      </w:r>
      <w:r w:rsidR="00933493">
        <w:rPr>
          <w:rFonts w:ascii="Calibri" w:eastAsia="Cambria" w:hAnsi="Calibri" w:cs="Times New Roman"/>
          <w:noProof/>
          <w:sz w:val="22"/>
          <w:szCs w:val="22"/>
          <w:lang w:val="en-CA"/>
        </w:rPr>
        <w:t>s</w:t>
      </w:r>
      <w:r w:rsidR="008E1B38" w:rsidRPr="008E1B38">
        <w:rPr>
          <w:rFonts w:ascii="Calibri" w:eastAsia="Cambria" w:hAnsi="Calibri" w:cs="Times New Roman"/>
          <w:noProof/>
          <w:sz w:val="22"/>
          <w:szCs w:val="22"/>
          <w:lang w:val="en-CA"/>
        </w:rPr>
        <w:t xml:space="preserve"> compared with the more diverse rotation of soybean-wheat-canola was evident</w:t>
      </w:r>
      <w:r w:rsidR="00933493">
        <w:rPr>
          <w:rFonts w:ascii="Calibri" w:eastAsia="Cambria" w:hAnsi="Calibri" w:cs="Times New Roman"/>
          <w:noProof/>
          <w:sz w:val="22"/>
          <w:szCs w:val="22"/>
          <w:lang w:val="en-CA"/>
        </w:rPr>
        <w:t xml:space="preserve">.  </w:t>
      </w:r>
      <w:r w:rsidR="009A34D6">
        <w:rPr>
          <w:rFonts w:ascii="Calibri" w:eastAsia="Cambria" w:hAnsi="Calibri" w:cs="Times New Roman"/>
          <w:noProof/>
          <w:sz w:val="22"/>
          <w:szCs w:val="22"/>
          <w:lang w:val="en-CA"/>
        </w:rPr>
        <w:t>The stacked rotations of soybean-soybean-wheat also produced higher root rot ratings than the rotations with soybean, canola and wheat. This suggests that the tight rotations and stacked soybean rotations may not be the best options for rotation.  With rotation studies, differences in disease are</w:t>
      </w:r>
      <w:r w:rsidR="00113C31">
        <w:rPr>
          <w:rFonts w:ascii="Calibri" w:eastAsia="Cambria" w:hAnsi="Calibri" w:cs="Times New Roman"/>
          <w:noProof/>
          <w:sz w:val="22"/>
          <w:szCs w:val="22"/>
          <w:lang w:val="en-CA"/>
        </w:rPr>
        <w:t xml:space="preserve"> </w:t>
      </w:r>
      <w:r w:rsidR="009A34D6">
        <w:rPr>
          <w:rFonts w:ascii="Calibri" w:eastAsia="Cambria" w:hAnsi="Calibri" w:cs="Times New Roman"/>
          <w:noProof/>
          <w:sz w:val="22"/>
          <w:szCs w:val="22"/>
          <w:lang w:val="en-CA"/>
        </w:rPr>
        <w:t xml:space="preserve">generally not apparent until a number of years of the study have passed.  It remains to be seen whether this trend continues in 2019. </w:t>
      </w:r>
    </w:p>
    <w:p w14:paraId="1048C36D" w14:textId="4DC1DF79" w:rsidR="00873113" w:rsidRDefault="008E1B38" w:rsidP="00054031">
      <w:pPr>
        <w:framePr w:w="10971" w:h="11161" w:hRule="exact" w:hSpace="181" w:wrap="around" w:vAnchor="page" w:hAnchor="page" w:x="672" w:y="3828"/>
        <w:pBdr>
          <w:top w:val="single" w:sz="6" w:space="1" w:color="auto"/>
          <w:left w:val="single" w:sz="6" w:space="1" w:color="auto"/>
          <w:bottom w:val="single" w:sz="6" w:space="1" w:color="auto"/>
          <w:right w:val="single" w:sz="6" w:space="1" w:color="auto"/>
        </w:pBdr>
        <w:rPr>
          <w:rFonts w:ascii="Calibri" w:eastAsia="Cambria" w:hAnsi="Calibri" w:cs="Times New Roman"/>
          <w:noProof/>
          <w:sz w:val="22"/>
          <w:szCs w:val="22"/>
          <w:lang w:val="en-CA"/>
        </w:rPr>
      </w:pPr>
      <w:r>
        <w:rPr>
          <w:rFonts w:ascii="Calibri" w:eastAsia="Cambria" w:hAnsi="Calibri" w:cs="Times New Roman"/>
          <w:noProof/>
          <w:sz w:val="22"/>
          <w:szCs w:val="22"/>
          <w:lang w:val="en-CA"/>
        </w:rPr>
        <w:tab/>
      </w:r>
      <w:r w:rsidR="00EA28B2">
        <w:rPr>
          <w:rFonts w:ascii="Calibri" w:eastAsia="Cambria" w:hAnsi="Calibri" w:cs="Times New Roman"/>
          <w:noProof/>
          <w:sz w:val="22"/>
          <w:szCs w:val="22"/>
          <w:lang w:val="en-CA"/>
        </w:rPr>
        <w:t xml:space="preserve">As in 2017, </w:t>
      </w:r>
      <w:r w:rsidR="00280584">
        <w:rPr>
          <w:rFonts w:ascii="Calibri" w:eastAsia="Cambria" w:hAnsi="Calibri" w:cs="Times New Roman"/>
          <w:noProof/>
          <w:sz w:val="22"/>
          <w:szCs w:val="22"/>
          <w:lang w:val="en-CA"/>
        </w:rPr>
        <w:t xml:space="preserve">in 2018 </w:t>
      </w:r>
      <w:r w:rsidR="00EA28B2">
        <w:rPr>
          <w:rFonts w:ascii="Calibri" w:eastAsia="Cambria" w:hAnsi="Calibri" w:cs="Times New Roman"/>
          <w:noProof/>
          <w:sz w:val="22"/>
          <w:szCs w:val="22"/>
          <w:lang w:val="en-CA"/>
        </w:rPr>
        <w:t>r</w:t>
      </w:r>
      <w:r w:rsidR="0026797A">
        <w:rPr>
          <w:rFonts w:ascii="Calibri" w:eastAsia="Cambria" w:hAnsi="Calibri" w:cs="Times New Roman"/>
          <w:noProof/>
          <w:sz w:val="22"/>
          <w:szCs w:val="22"/>
          <w:lang w:val="en-CA"/>
        </w:rPr>
        <w:t>otation had no</w:t>
      </w:r>
      <w:r w:rsidR="00B307FA">
        <w:rPr>
          <w:rFonts w:ascii="Calibri" w:eastAsia="Cambria" w:hAnsi="Calibri" w:cs="Times New Roman"/>
          <w:noProof/>
          <w:sz w:val="22"/>
          <w:szCs w:val="22"/>
          <w:lang w:val="en-CA"/>
        </w:rPr>
        <w:t xml:space="preserve"> significant</w:t>
      </w:r>
      <w:r w:rsidR="0026797A">
        <w:rPr>
          <w:rFonts w:ascii="Calibri" w:eastAsia="Cambria" w:hAnsi="Calibri" w:cs="Times New Roman"/>
          <w:noProof/>
          <w:sz w:val="22"/>
          <w:szCs w:val="22"/>
          <w:lang w:val="en-CA"/>
        </w:rPr>
        <w:t xml:space="preserve"> effect on the yield of soybean, canola or wheat</w:t>
      </w:r>
      <w:r w:rsidR="00280584">
        <w:rPr>
          <w:rFonts w:ascii="Calibri" w:eastAsia="Cambria" w:hAnsi="Calibri" w:cs="Times New Roman"/>
          <w:noProof/>
          <w:sz w:val="22"/>
          <w:szCs w:val="22"/>
          <w:lang w:val="en-CA"/>
        </w:rPr>
        <w:t xml:space="preserve"> despite</w:t>
      </w:r>
      <w:r w:rsidR="00B307FA">
        <w:rPr>
          <w:rFonts w:ascii="Calibri" w:eastAsia="Cambria" w:hAnsi="Calibri" w:cs="Times New Roman"/>
          <w:noProof/>
          <w:sz w:val="22"/>
          <w:szCs w:val="22"/>
          <w:lang w:val="en-CA"/>
        </w:rPr>
        <w:t xml:space="preserve"> </w:t>
      </w:r>
      <w:r w:rsidR="00280584">
        <w:rPr>
          <w:rFonts w:ascii="Calibri" w:eastAsia="Cambria" w:hAnsi="Calibri" w:cs="Times New Roman"/>
          <w:noProof/>
          <w:sz w:val="22"/>
          <w:szCs w:val="22"/>
          <w:lang w:val="en-CA"/>
        </w:rPr>
        <w:t xml:space="preserve">differences in plant density.  </w:t>
      </w:r>
      <w:r w:rsidR="0026797A">
        <w:rPr>
          <w:rFonts w:ascii="Calibri" w:eastAsia="Cambria" w:hAnsi="Calibri" w:cs="Times New Roman"/>
          <w:noProof/>
          <w:sz w:val="22"/>
          <w:szCs w:val="22"/>
          <w:lang w:val="en-CA"/>
        </w:rPr>
        <w:t>Th</w:t>
      </w:r>
      <w:r w:rsidR="00280584">
        <w:rPr>
          <w:rFonts w:ascii="Calibri" w:eastAsia="Cambria" w:hAnsi="Calibri" w:cs="Times New Roman"/>
          <w:noProof/>
          <w:sz w:val="22"/>
          <w:szCs w:val="22"/>
          <w:lang w:val="en-CA"/>
        </w:rPr>
        <w:t>ese results</w:t>
      </w:r>
      <w:r w:rsidR="0026797A">
        <w:rPr>
          <w:rFonts w:ascii="Calibri" w:eastAsia="Cambria" w:hAnsi="Calibri" w:cs="Times New Roman"/>
          <w:noProof/>
          <w:sz w:val="22"/>
          <w:szCs w:val="22"/>
          <w:lang w:val="en-CA"/>
        </w:rPr>
        <w:t xml:space="preserve"> differed from 2016 </w:t>
      </w:r>
      <w:r w:rsidR="00B307FA">
        <w:rPr>
          <w:rFonts w:ascii="Calibri" w:eastAsia="Cambria" w:hAnsi="Calibri" w:cs="Times New Roman"/>
          <w:noProof/>
          <w:sz w:val="22"/>
          <w:szCs w:val="22"/>
          <w:lang w:val="en-CA"/>
        </w:rPr>
        <w:t>where</w:t>
      </w:r>
      <w:r w:rsidR="0026797A">
        <w:rPr>
          <w:rFonts w:ascii="Calibri" w:eastAsia="Cambria" w:hAnsi="Calibri" w:cs="Times New Roman"/>
          <w:noProof/>
          <w:sz w:val="22"/>
          <w:szCs w:val="22"/>
          <w:lang w:val="en-CA"/>
        </w:rPr>
        <w:t xml:space="preserve"> canola yields were higher where canola followed wheat-soybean than canola-soybean, with canola </w:t>
      </w:r>
      <w:r w:rsidR="00873113">
        <w:rPr>
          <w:rFonts w:ascii="Calibri" w:eastAsia="Cambria" w:hAnsi="Calibri" w:cs="Times New Roman"/>
          <w:noProof/>
          <w:sz w:val="22"/>
          <w:szCs w:val="22"/>
          <w:lang w:val="en-CA"/>
        </w:rPr>
        <w:t>after</w:t>
      </w:r>
      <w:r w:rsidR="0026797A">
        <w:rPr>
          <w:rFonts w:ascii="Calibri" w:eastAsia="Cambria" w:hAnsi="Calibri" w:cs="Times New Roman"/>
          <w:noProof/>
          <w:sz w:val="22"/>
          <w:szCs w:val="22"/>
          <w:lang w:val="en-CA"/>
        </w:rPr>
        <w:t xml:space="preserve"> soybean-wheat being intermediate</w:t>
      </w:r>
      <w:r w:rsidR="00280584">
        <w:rPr>
          <w:rFonts w:ascii="Calibri" w:eastAsia="Cambria" w:hAnsi="Calibri" w:cs="Times New Roman"/>
          <w:noProof/>
          <w:sz w:val="22"/>
          <w:szCs w:val="22"/>
          <w:lang w:val="en-CA"/>
        </w:rPr>
        <w:t>.  Rotation had no effect on test weight, seed weight o</w:t>
      </w:r>
      <w:r w:rsidR="00873113">
        <w:rPr>
          <w:rFonts w:ascii="Calibri" w:eastAsia="Cambria" w:hAnsi="Calibri" w:cs="Times New Roman"/>
          <w:noProof/>
          <w:sz w:val="22"/>
          <w:szCs w:val="22"/>
          <w:lang w:val="en-CA"/>
        </w:rPr>
        <w:t>r</w:t>
      </w:r>
      <w:r w:rsidR="00280584">
        <w:rPr>
          <w:rFonts w:ascii="Calibri" w:eastAsia="Cambria" w:hAnsi="Calibri" w:cs="Times New Roman"/>
          <w:noProof/>
          <w:sz w:val="22"/>
          <w:szCs w:val="22"/>
          <w:lang w:val="en-CA"/>
        </w:rPr>
        <w:t xml:space="preserve"> % oil in 2018.  However, % protein in wheat was higher in 2 of 3 cases where wheat followed soybean</w:t>
      </w:r>
      <w:r w:rsidR="00873113">
        <w:rPr>
          <w:rFonts w:ascii="Calibri" w:eastAsia="Cambria" w:hAnsi="Calibri" w:cs="Times New Roman"/>
          <w:noProof/>
          <w:sz w:val="22"/>
          <w:szCs w:val="22"/>
          <w:lang w:val="en-CA"/>
        </w:rPr>
        <w:t>, with SWC=SSW&gt;SW</w:t>
      </w:r>
      <w:r w:rsidR="00280584">
        <w:rPr>
          <w:rFonts w:ascii="Calibri" w:eastAsia="Cambria" w:hAnsi="Calibri" w:cs="Times New Roman"/>
          <w:noProof/>
          <w:sz w:val="22"/>
          <w:szCs w:val="22"/>
          <w:lang w:val="en-CA"/>
        </w:rPr>
        <w:t xml:space="preserve"> (Table 1).</w:t>
      </w:r>
      <w:r w:rsidR="00873113">
        <w:rPr>
          <w:rFonts w:ascii="Calibri" w:eastAsia="Cambria" w:hAnsi="Calibri" w:cs="Times New Roman"/>
          <w:noProof/>
          <w:sz w:val="22"/>
          <w:szCs w:val="22"/>
          <w:lang w:val="en-CA"/>
        </w:rPr>
        <w:t xml:space="preserve">  Wheat following canola in the SCW rotation had a similar % protein to the SW rotation.  </w:t>
      </w:r>
      <w:r w:rsidR="00280584">
        <w:rPr>
          <w:rFonts w:ascii="Calibri" w:eastAsia="Cambria" w:hAnsi="Calibri" w:cs="Times New Roman"/>
          <w:noProof/>
          <w:sz w:val="22"/>
          <w:szCs w:val="22"/>
          <w:lang w:val="en-CA"/>
        </w:rPr>
        <w:t>Th</w:t>
      </w:r>
      <w:r w:rsidR="00873113">
        <w:rPr>
          <w:rFonts w:ascii="Calibri" w:eastAsia="Cambria" w:hAnsi="Calibri" w:cs="Times New Roman"/>
          <w:noProof/>
          <w:sz w:val="22"/>
          <w:szCs w:val="22"/>
          <w:lang w:val="en-CA"/>
        </w:rPr>
        <w:t>ese results</w:t>
      </w:r>
      <w:r w:rsidR="00280584">
        <w:rPr>
          <w:rFonts w:ascii="Calibri" w:eastAsia="Cambria" w:hAnsi="Calibri" w:cs="Times New Roman"/>
          <w:noProof/>
          <w:sz w:val="22"/>
          <w:szCs w:val="22"/>
          <w:lang w:val="en-CA"/>
        </w:rPr>
        <w:t xml:space="preserve"> contrast with 2017, where wheat in the SW rotation had a higher % protein than all other rotations.</w:t>
      </w:r>
      <w:r w:rsidR="00873113">
        <w:rPr>
          <w:rFonts w:ascii="Calibri" w:eastAsia="Cambria" w:hAnsi="Calibri" w:cs="Times New Roman"/>
          <w:noProof/>
          <w:sz w:val="22"/>
          <w:szCs w:val="22"/>
          <w:lang w:val="en-CA"/>
        </w:rPr>
        <w:t xml:space="preserve">  </w:t>
      </w:r>
      <w:r w:rsidR="000D5413">
        <w:rPr>
          <w:rFonts w:ascii="Calibri" w:eastAsia="Cambria" w:hAnsi="Calibri" w:cs="Times New Roman"/>
          <w:noProof/>
          <w:sz w:val="22"/>
          <w:szCs w:val="22"/>
          <w:lang w:val="en-CA"/>
        </w:rPr>
        <w:tab/>
      </w:r>
    </w:p>
    <w:p w14:paraId="519A6A61" w14:textId="3D08D0BD" w:rsidR="00A41C58" w:rsidRPr="00153F55" w:rsidRDefault="00873113" w:rsidP="00054031">
      <w:pPr>
        <w:framePr w:w="10971" w:h="11161" w:hRule="exact" w:hSpace="181" w:wrap="around" w:vAnchor="page" w:hAnchor="page" w:x="672" w:y="3828"/>
        <w:pBdr>
          <w:top w:val="single" w:sz="6" w:space="1" w:color="auto"/>
          <w:left w:val="single" w:sz="6" w:space="1" w:color="auto"/>
          <w:bottom w:val="single" w:sz="6" w:space="1" w:color="auto"/>
          <w:right w:val="single" w:sz="6" w:space="1" w:color="auto"/>
        </w:pBdr>
        <w:rPr>
          <w:rFonts w:ascii="Calibri" w:eastAsia="Cambria" w:hAnsi="Calibri" w:cs="Times New Roman"/>
          <w:sz w:val="22"/>
          <w:szCs w:val="22"/>
          <w:lang w:val="en-CA"/>
        </w:rPr>
      </w:pPr>
      <w:r>
        <w:rPr>
          <w:rFonts w:ascii="Calibri" w:eastAsia="Cambria" w:hAnsi="Calibri" w:cs="Times New Roman"/>
          <w:noProof/>
          <w:sz w:val="22"/>
          <w:szCs w:val="22"/>
          <w:lang w:val="en-CA"/>
        </w:rPr>
        <w:tab/>
      </w:r>
      <w:r w:rsidR="000D5413">
        <w:rPr>
          <w:rFonts w:ascii="Calibri" w:eastAsia="Cambria" w:hAnsi="Calibri" w:cs="Times New Roman"/>
          <w:noProof/>
          <w:sz w:val="22"/>
          <w:szCs w:val="22"/>
          <w:lang w:val="en-CA"/>
        </w:rPr>
        <w:t>G</w:t>
      </w:r>
      <w:r w:rsidR="000D5413" w:rsidRPr="000D5413">
        <w:rPr>
          <w:rFonts w:ascii="Calibri" w:eastAsia="Cambria" w:hAnsi="Calibri" w:cs="Times New Roman"/>
          <w:noProof/>
          <w:sz w:val="22"/>
          <w:szCs w:val="22"/>
          <w:lang w:val="en-CA"/>
        </w:rPr>
        <w:t>iven that effects of rotation often occur over time as differences in factors such as pests and soil quality arise</w:t>
      </w:r>
      <w:r w:rsidR="000D5413">
        <w:rPr>
          <w:rFonts w:ascii="Calibri" w:eastAsia="Cambria" w:hAnsi="Calibri" w:cs="Times New Roman"/>
          <w:noProof/>
          <w:sz w:val="22"/>
          <w:szCs w:val="22"/>
          <w:lang w:val="en-CA"/>
        </w:rPr>
        <w:t>, i</w:t>
      </w:r>
      <w:r w:rsidR="000D5413" w:rsidRPr="000D5413">
        <w:rPr>
          <w:rFonts w:ascii="Calibri" w:eastAsia="Cambria" w:hAnsi="Calibri" w:cs="Times New Roman"/>
          <w:noProof/>
          <w:sz w:val="22"/>
          <w:szCs w:val="22"/>
          <w:lang w:val="en-CA"/>
        </w:rPr>
        <w:t>t is not necessarily surprising to see limited differences</w:t>
      </w:r>
      <w:r w:rsidR="00111B8A">
        <w:rPr>
          <w:rFonts w:ascii="Calibri" w:eastAsia="Cambria" w:hAnsi="Calibri" w:cs="Times New Roman"/>
          <w:noProof/>
          <w:sz w:val="22"/>
          <w:szCs w:val="22"/>
          <w:lang w:val="en-CA"/>
        </w:rPr>
        <w:t xml:space="preserve"> among rotations</w:t>
      </w:r>
      <w:r w:rsidR="000D5413" w:rsidRPr="000D5413">
        <w:rPr>
          <w:rFonts w:ascii="Calibri" w:eastAsia="Cambria" w:hAnsi="Calibri" w:cs="Times New Roman"/>
          <w:noProof/>
          <w:sz w:val="22"/>
          <w:szCs w:val="22"/>
          <w:lang w:val="en-CA"/>
        </w:rPr>
        <w:t xml:space="preserve"> in disease severity and crop yield and quality in </w:t>
      </w:r>
      <w:r w:rsidR="000D5413">
        <w:rPr>
          <w:rFonts w:ascii="Calibri" w:eastAsia="Cambria" w:hAnsi="Calibri" w:cs="Times New Roman"/>
          <w:noProof/>
          <w:sz w:val="22"/>
          <w:szCs w:val="22"/>
          <w:lang w:val="en-CA"/>
        </w:rPr>
        <w:t>the current study given that crop rotations treatments have been in place for only f</w:t>
      </w:r>
      <w:r w:rsidR="00B307FA">
        <w:rPr>
          <w:rFonts w:ascii="Calibri" w:eastAsia="Cambria" w:hAnsi="Calibri" w:cs="Times New Roman"/>
          <w:noProof/>
          <w:sz w:val="22"/>
          <w:szCs w:val="22"/>
          <w:lang w:val="en-CA"/>
        </w:rPr>
        <w:t>ive</w:t>
      </w:r>
      <w:r w:rsidR="000D5413">
        <w:rPr>
          <w:rFonts w:ascii="Calibri" w:eastAsia="Cambria" w:hAnsi="Calibri" w:cs="Times New Roman"/>
          <w:noProof/>
          <w:sz w:val="22"/>
          <w:szCs w:val="22"/>
          <w:lang w:val="en-CA"/>
        </w:rPr>
        <w:t xml:space="preserve"> years to date.</w:t>
      </w:r>
      <w:r w:rsidR="000D5413" w:rsidRPr="000D5413">
        <w:rPr>
          <w:rFonts w:ascii="Calibri" w:eastAsia="Cambria" w:hAnsi="Calibri" w:cs="Times New Roman"/>
          <w:noProof/>
          <w:sz w:val="22"/>
          <w:szCs w:val="22"/>
          <w:lang w:val="en-CA"/>
        </w:rPr>
        <w:t xml:space="preserve"> </w:t>
      </w:r>
      <w:r w:rsidR="008E1B38">
        <w:rPr>
          <w:rFonts w:ascii="Calibri" w:eastAsia="Cambria" w:hAnsi="Calibri" w:cs="Times New Roman"/>
          <w:noProof/>
          <w:sz w:val="22"/>
          <w:szCs w:val="22"/>
          <w:lang w:val="en-CA"/>
        </w:rPr>
        <w:t xml:space="preserve"> </w:t>
      </w:r>
      <w:r w:rsidR="00F960FC">
        <w:rPr>
          <w:rFonts w:ascii="Calibri" w:eastAsia="Cambria" w:hAnsi="Calibri" w:cs="Times New Roman"/>
          <w:sz w:val="22"/>
          <w:szCs w:val="22"/>
          <w:lang w:val="en-CA"/>
        </w:rPr>
        <w:fldChar w:fldCharType="end"/>
      </w:r>
      <w:bookmarkEnd w:id="3"/>
    </w:p>
    <w:p w14:paraId="65CCC322" w14:textId="4E4F0D92" w:rsidR="00D52729" w:rsidRDefault="005103D3">
      <w:pPr>
        <w:rPr>
          <w:rFonts w:ascii="Calibri" w:hAnsi="Calibri"/>
          <w:i/>
          <w:sz w:val="22"/>
          <w:szCs w:val="22"/>
        </w:rPr>
      </w:pPr>
      <w:r>
        <w:rPr>
          <w:rFonts w:ascii="Calibri" w:eastAsia="Times New Roman" w:hAnsi="Calibri" w:cs="Arial"/>
          <w:i/>
          <w:sz w:val="22"/>
        </w:rPr>
        <w:t>Outline project activities, preliminary results,</w:t>
      </w:r>
      <w:r w:rsidRPr="008759E2">
        <w:rPr>
          <w:rFonts w:ascii="Calibri" w:eastAsia="Times New Roman" w:hAnsi="Calibri" w:cs="Arial"/>
          <w:i/>
          <w:sz w:val="22"/>
        </w:rPr>
        <w:t xml:space="preserve"> </w:t>
      </w:r>
      <w:r>
        <w:rPr>
          <w:rFonts w:ascii="Calibri" w:eastAsia="Times New Roman" w:hAnsi="Calibri" w:cs="Arial"/>
          <w:i/>
          <w:sz w:val="22"/>
        </w:rPr>
        <w:t xml:space="preserve">any </w:t>
      </w:r>
      <w:r w:rsidRPr="008759E2">
        <w:rPr>
          <w:rFonts w:ascii="Calibri" w:eastAsia="Times New Roman" w:hAnsi="Calibri" w:cs="Arial"/>
          <w:i/>
          <w:sz w:val="22"/>
        </w:rPr>
        <w:t>deviations from the original project</w:t>
      </w:r>
      <w:r>
        <w:rPr>
          <w:rFonts w:ascii="Calibri" w:eastAsia="Times New Roman" w:hAnsi="Calibri" w:cs="Arial"/>
          <w:i/>
          <w:sz w:val="22"/>
        </w:rPr>
        <w:t xml:space="preserve"> and communication activities. You may include graphs/tables/</w:t>
      </w:r>
      <w:r w:rsidRPr="008759E2">
        <w:rPr>
          <w:rFonts w:ascii="Calibri" w:eastAsia="Times New Roman" w:hAnsi="Calibri" w:cs="Arial"/>
          <w:i/>
          <w:sz w:val="22"/>
        </w:rPr>
        <w:t>pictures in the Appendix</w:t>
      </w:r>
      <w:r>
        <w:rPr>
          <w:rFonts w:ascii="Calibri" w:eastAsia="Times New Roman" w:hAnsi="Calibri" w:cs="Arial"/>
          <w:sz w:val="22"/>
        </w:rPr>
        <w:t xml:space="preserve">. </w:t>
      </w:r>
    </w:p>
    <w:p w14:paraId="7A1FA834" w14:textId="2E427407" w:rsidR="00CA3A38" w:rsidRDefault="00CA3A38" w:rsidP="00AD5ED8">
      <w:pPr>
        <w:spacing w:after="80" w:line="240" w:lineRule="exact"/>
        <w:rPr>
          <w:rFonts w:ascii="Calibri" w:hAnsi="Calibri"/>
          <w:i/>
          <w:sz w:val="22"/>
          <w:szCs w:val="22"/>
        </w:rPr>
      </w:pPr>
    </w:p>
    <w:p w14:paraId="48B7E36F" w14:textId="77777777" w:rsidR="00CA3A38" w:rsidRDefault="00CA3A38" w:rsidP="008C60F3">
      <w:pPr>
        <w:rPr>
          <w:rFonts w:ascii="Calibri" w:hAnsi="Calibri"/>
          <w:sz w:val="20"/>
          <w:szCs w:val="20"/>
        </w:rPr>
      </w:pPr>
    </w:p>
    <w:p w14:paraId="22EA98EE" w14:textId="77777777" w:rsidR="00D52729" w:rsidRDefault="00D52729" w:rsidP="008C60F3">
      <w:pPr>
        <w:rPr>
          <w:rFonts w:ascii="Calibri" w:hAnsi="Calibri"/>
          <w:sz w:val="20"/>
          <w:szCs w:val="20"/>
        </w:rPr>
        <w:sectPr w:rsidR="00D52729" w:rsidSect="004F5A70">
          <w:headerReference w:type="even" r:id="rId10"/>
          <w:headerReference w:type="default" r:id="rId11"/>
          <w:footerReference w:type="even" r:id="rId12"/>
          <w:footerReference w:type="default" r:id="rId13"/>
          <w:headerReference w:type="first" r:id="rId14"/>
          <w:type w:val="continuous"/>
          <w:pgSz w:w="12240" w:h="16020"/>
          <w:pgMar w:top="720" w:right="720" w:bottom="720" w:left="720" w:header="990" w:footer="706" w:gutter="0"/>
          <w:cols w:space="708"/>
          <w:titlePg/>
          <w:docGrid w:linePitch="326"/>
        </w:sectPr>
      </w:pPr>
    </w:p>
    <w:p w14:paraId="646B34CE" w14:textId="1F8B97BE" w:rsidR="00D52729" w:rsidRPr="002A1EFD" w:rsidRDefault="00D52729" w:rsidP="00D52729">
      <w:pPr>
        <w:pBdr>
          <w:bottom w:val="single" w:sz="4" w:space="4" w:color="76923C"/>
        </w:pBdr>
        <w:spacing w:line="276" w:lineRule="auto"/>
        <w:ind w:right="936"/>
        <w:rPr>
          <w:rFonts w:ascii="Calibri" w:eastAsia="Cambria" w:hAnsi="Calibri" w:cs="Times New Roman"/>
          <w:b/>
          <w:bCs/>
          <w:i/>
          <w:iCs/>
          <w:color w:val="698236"/>
          <w:sz w:val="28"/>
          <w:szCs w:val="28"/>
          <w:lang w:val="en-CA"/>
        </w:rPr>
      </w:pPr>
      <w:r w:rsidRPr="002A1EFD">
        <w:rPr>
          <w:rFonts w:ascii="Calibri" w:eastAsia="Cambria" w:hAnsi="Calibri" w:cs="Times New Roman"/>
          <w:b/>
          <w:bCs/>
          <w:i/>
          <w:iCs/>
          <w:color w:val="698236"/>
          <w:sz w:val="28"/>
          <w:szCs w:val="28"/>
          <w:lang w:val="en-CA"/>
        </w:rPr>
        <w:lastRenderedPageBreak/>
        <w:t>APPENDIX</w:t>
      </w:r>
    </w:p>
    <w:p w14:paraId="456636CA" w14:textId="77777777" w:rsidR="00D52729" w:rsidRDefault="00D52729" w:rsidP="00D52729">
      <w:pPr>
        <w:rPr>
          <w:rFonts w:ascii="Calibri" w:eastAsia="Times New Roman" w:hAnsi="Calibri" w:cs="Arial"/>
          <w:sz w:val="22"/>
        </w:rPr>
      </w:pPr>
      <w:r>
        <w:rPr>
          <w:rFonts w:ascii="Calibri" w:eastAsia="Times New Roman" w:hAnsi="Calibri" w:cs="Arial"/>
          <w:sz w:val="22"/>
        </w:rPr>
        <w:t>Include up to 1 page of tables, graphs, pictures.</w:t>
      </w:r>
    </w:p>
    <w:p w14:paraId="4572ED9F" w14:textId="6989DD41" w:rsidR="004D5452" w:rsidRDefault="004D5452" w:rsidP="00E5524A">
      <w:pPr>
        <w:spacing w:after="80" w:line="240" w:lineRule="exact"/>
        <w:rPr>
          <w:rFonts w:ascii="Calibri" w:hAnsi="Calibri"/>
          <w:noProof/>
          <w:sz w:val="20"/>
          <w:szCs w:val="20"/>
          <w:lang w:val="en-CA" w:eastAsia="en-CA"/>
        </w:rPr>
      </w:pPr>
    </w:p>
    <w:p w14:paraId="62E93FB9" w14:textId="26968E36" w:rsidR="00111B8A" w:rsidRDefault="00E66443" w:rsidP="00111B8A">
      <w:r w:rsidRPr="00E66443">
        <w:rPr>
          <w:noProof/>
          <w:lang w:val="en-CA" w:eastAsia="en-CA"/>
        </w:rPr>
        <w:drawing>
          <wp:inline distT="0" distB="0" distL="0" distR="0" wp14:anchorId="14E0675D" wp14:editId="6CEA1F56">
            <wp:extent cx="6858000" cy="3211817"/>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8000" cy="3211817"/>
                    </a:xfrm>
                    <a:prstGeom prst="rect">
                      <a:avLst/>
                    </a:prstGeom>
                    <a:noFill/>
                    <a:ln>
                      <a:noFill/>
                    </a:ln>
                  </pic:spPr>
                </pic:pic>
              </a:graphicData>
            </a:graphic>
          </wp:inline>
        </w:drawing>
      </w:r>
    </w:p>
    <w:p w14:paraId="4D3E0DAD" w14:textId="0CE4E3ED" w:rsidR="00F124A0" w:rsidRDefault="00F124A0" w:rsidP="008C060C">
      <w:pPr>
        <w:rPr>
          <w:rFonts w:ascii="Calibri" w:hAnsi="Calibri"/>
          <w:noProof/>
          <w:sz w:val="20"/>
          <w:szCs w:val="20"/>
          <w:lang w:val="en-CA" w:eastAsia="en-CA"/>
        </w:rPr>
      </w:pPr>
    </w:p>
    <w:p w14:paraId="2A1262A9" w14:textId="77777777" w:rsidR="008C060C" w:rsidRDefault="008C060C" w:rsidP="008C060C">
      <w:pPr>
        <w:rPr>
          <w:rFonts w:ascii="Calibri" w:hAnsi="Calibri"/>
          <w:noProof/>
          <w:sz w:val="20"/>
          <w:szCs w:val="20"/>
          <w:lang w:val="en-CA" w:eastAsia="en-CA"/>
        </w:rPr>
      </w:pPr>
    </w:p>
    <w:p w14:paraId="1E5FAEE2" w14:textId="77777777" w:rsidR="008C060C" w:rsidRDefault="008C060C" w:rsidP="008C060C">
      <w:pPr>
        <w:rPr>
          <w:rFonts w:ascii="Calibri" w:hAnsi="Calibri"/>
          <w:noProof/>
          <w:sz w:val="20"/>
          <w:szCs w:val="20"/>
          <w:lang w:val="en-CA" w:eastAsia="en-CA"/>
        </w:rPr>
      </w:pPr>
    </w:p>
    <w:p w14:paraId="57C4E480" w14:textId="77777777" w:rsidR="008C060C" w:rsidRDefault="008C060C" w:rsidP="008C060C">
      <w:pPr>
        <w:rPr>
          <w:rFonts w:ascii="Calibri" w:hAnsi="Calibri"/>
          <w:noProof/>
          <w:sz w:val="20"/>
          <w:szCs w:val="20"/>
          <w:lang w:val="en-CA" w:eastAsia="en-CA"/>
        </w:rPr>
      </w:pPr>
    </w:p>
    <w:p w14:paraId="377ED885" w14:textId="77777777" w:rsidR="008C060C" w:rsidRDefault="008C060C" w:rsidP="008C060C">
      <w:pPr>
        <w:rPr>
          <w:rFonts w:ascii="Calibri" w:hAnsi="Calibri"/>
          <w:noProof/>
          <w:sz w:val="20"/>
          <w:szCs w:val="20"/>
          <w:lang w:val="en-CA" w:eastAsia="en-CA"/>
        </w:rPr>
      </w:pPr>
    </w:p>
    <w:p w14:paraId="35B76CE5" w14:textId="77777777" w:rsidR="00F124A0" w:rsidRDefault="00F124A0" w:rsidP="00F124A0">
      <w:pPr>
        <w:spacing w:after="80" w:line="240" w:lineRule="exact"/>
        <w:rPr>
          <w:rFonts w:ascii="Calibri" w:hAnsi="Calibri"/>
          <w:noProof/>
          <w:sz w:val="20"/>
          <w:szCs w:val="20"/>
          <w:lang w:val="en-CA" w:eastAsia="en-CA"/>
        </w:rPr>
      </w:pPr>
      <w:r>
        <w:rPr>
          <w:rFonts w:ascii="Calibri" w:hAnsi="Calibri"/>
          <w:noProof/>
          <w:sz w:val="20"/>
          <w:szCs w:val="20"/>
          <w:lang w:val="en-CA" w:eastAsia="en-CA"/>
        </w:rPr>
        <w:t>Acknowledgements:</w:t>
      </w:r>
    </w:p>
    <w:p w14:paraId="02B77C93" w14:textId="6D83369A" w:rsidR="00F124A0" w:rsidRDefault="00F124A0" w:rsidP="00F124A0">
      <w:pPr>
        <w:spacing w:after="80" w:line="240" w:lineRule="exact"/>
        <w:rPr>
          <w:rFonts w:ascii="Calibri" w:hAnsi="Calibri"/>
          <w:noProof/>
          <w:sz w:val="20"/>
          <w:szCs w:val="20"/>
          <w:lang w:val="en-CA" w:eastAsia="en-CA"/>
        </w:rPr>
      </w:pPr>
      <w:r>
        <w:rPr>
          <w:rFonts w:ascii="Calibri" w:hAnsi="Calibri"/>
          <w:noProof/>
          <w:sz w:val="20"/>
          <w:szCs w:val="20"/>
          <w:lang w:val="en-CA" w:eastAsia="en-CA"/>
        </w:rPr>
        <w:t>Collaborating researchers on this project are Ramona Mohr, Debbie McLaren and Mohammad Khakbazan (Agriculture and Agri-Food Canada, Brandon Research and Development Centre).  Our thanks to the technical staff, field operations staff, and students at AAFC-Brandon for their contributions to this project.  This research was supported by the Manitoba Pulse and Soybean Growers, Western Grains Research Foundation, and Agriculture and Agri-Food Canada.</w:t>
      </w:r>
    </w:p>
    <w:p w14:paraId="609F85AE" w14:textId="5AF54A42" w:rsidR="00F124A0" w:rsidRDefault="00F124A0" w:rsidP="00E5524A">
      <w:pPr>
        <w:spacing w:after="80" w:line="240" w:lineRule="exact"/>
        <w:rPr>
          <w:rFonts w:ascii="Calibri" w:hAnsi="Calibri"/>
          <w:noProof/>
          <w:sz w:val="20"/>
          <w:szCs w:val="20"/>
          <w:lang w:val="en-CA" w:eastAsia="en-CA"/>
        </w:rPr>
      </w:pPr>
    </w:p>
    <w:sectPr w:rsidR="00F124A0" w:rsidSect="00D52729">
      <w:headerReference w:type="first" r:id="rId16"/>
      <w:type w:val="continuous"/>
      <w:pgSz w:w="12240" w:h="16020"/>
      <w:pgMar w:top="720" w:right="720" w:bottom="720" w:left="720" w:header="810" w:footer="706" w:gutter="0"/>
      <w:cols w:space="708"/>
      <w:formProt w:val="0"/>
      <w:titlePg/>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97D61B" w14:textId="77777777" w:rsidR="00BC4742" w:rsidRDefault="00BC4742" w:rsidP="00FF5943">
      <w:r>
        <w:separator/>
      </w:r>
    </w:p>
  </w:endnote>
  <w:endnote w:type="continuationSeparator" w:id="0">
    <w:p w14:paraId="46FA0C44" w14:textId="77777777" w:rsidR="00BC4742" w:rsidRDefault="00BC4742" w:rsidP="00FF5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3531" w14:textId="77777777" w:rsidR="00BC4742" w:rsidRDefault="0041026F">
    <w:pPr>
      <w:pStyle w:val="Footer"/>
    </w:pPr>
    <w:sdt>
      <w:sdtPr>
        <w:id w:val="545716388"/>
        <w:temporary/>
        <w:showingPlcHdr/>
      </w:sdtPr>
      <w:sdtEndPr/>
      <w:sdtContent>
        <w:r w:rsidR="00BC4742">
          <w:t>[Type text]</w:t>
        </w:r>
      </w:sdtContent>
    </w:sdt>
    <w:r w:rsidR="00BC4742">
      <w:ptab w:relativeTo="margin" w:alignment="center" w:leader="none"/>
    </w:r>
    <w:sdt>
      <w:sdtPr>
        <w:id w:val="659508077"/>
        <w:temporary/>
        <w:showingPlcHdr/>
      </w:sdtPr>
      <w:sdtEndPr/>
      <w:sdtContent>
        <w:r w:rsidR="00BC4742">
          <w:t>[Type text]</w:t>
        </w:r>
      </w:sdtContent>
    </w:sdt>
    <w:r w:rsidR="00BC4742">
      <w:ptab w:relativeTo="margin" w:alignment="right" w:leader="none"/>
    </w:r>
    <w:sdt>
      <w:sdtPr>
        <w:id w:val="-265621440"/>
        <w:temporary/>
        <w:showingPlcHdr/>
      </w:sdtPr>
      <w:sdtEndPr/>
      <w:sdtContent>
        <w:r w:rsidR="00BC4742">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333C7" w14:textId="77777777" w:rsidR="00BC4742" w:rsidRDefault="00BC4742">
    <w:pPr>
      <w:pStyle w:val="Footer"/>
    </w:pPr>
    <w:r>
      <w:rPr>
        <w:noProof/>
        <w:lang w:val="en-CA" w:eastAsia="en-CA"/>
      </w:rPr>
      <w:drawing>
        <wp:anchor distT="0" distB="0" distL="114300" distR="114300" simplePos="0" relativeHeight="251659264" behindDoc="1" locked="0" layoutInCell="1" allowOverlap="1" wp14:anchorId="5ABA4BDB" wp14:editId="37FD04D9">
          <wp:simplePos x="0" y="0"/>
          <wp:positionH relativeFrom="page">
            <wp:posOffset>0</wp:posOffset>
          </wp:positionH>
          <wp:positionV relativeFrom="page">
            <wp:posOffset>9394190</wp:posOffset>
          </wp:positionV>
          <wp:extent cx="7772400" cy="78943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Jpeg–300dpi_Footer.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772400" cy="78943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4AF5F3" w14:textId="77777777" w:rsidR="00BC4742" w:rsidRDefault="00BC4742" w:rsidP="00FF5943">
      <w:r>
        <w:separator/>
      </w:r>
    </w:p>
  </w:footnote>
  <w:footnote w:type="continuationSeparator" w:id="0">
    <w:p w14:paraId="0D695403" w14:textId="77777777" w:rsidR="00BC4742" w:rsidRDefault="00BC4742" w:rsidP="00FF5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AAADC" w14:textId="458CDB68" w:rsidR="00BC4742" w:rsidRDefault="0041026F">
    <w:pPr>
      <w:pStyle w:val="Header"/>
    </w:pPr>
    <w:sdt>
      <w:sdtPr>
        <w:id w:val="-1868135679"/>
        <w:placeholder>
          <w:docPart w:val="8871A5F2FBAF0149A2144949D662F01F"/>
        </w:placeholder>
        <w:temporary/>
        <w:showingPlcHdr/>
      </w:sdtPr>
      <w:sdtEndPr/>
      <w:sdtContent>
        <w:r w:rsidR="00DF0859">
          <w:t>[Type text]</w:t>
        </w:r>
      </w:sdtContent>
    </w:sdt>
    <w:r w:rsidR="00BC4742">
      <w:ptab w:relativeTo="margin" w:alignment="center" w:leader="none"/>
    </w:r>
    <w:sdt>
      <w:sdtPr>
        <w:id w:val="612627855"/>
        <w:placeholder>
          <w:docPart w:val="7EDD5A1ECB12BE40B3E94C1D1EF9B70B"/>
        </w:placeholder>
        <w:temporary/>
        <w:showingPlcHdr/>
      </w:sdtPr>
      <w:sdtEndPr/>
      <w:sdtContent>
        <w:r w:rsidR="00BC4742">
          <w:t>[Type text]</w:t>
        </w:r>
      </w:sdtContent>
    </w:sdt>
    <w:r w:rsidR="00BC4742">
      <w:ptab w:relativeTo="margin" w:alignment="right" w:leader="none"/>
    </w:r>
    <w:sdt>
      <w:sdtPr>
        <w:id w:val="-441839856"/>
        <w:placeholder>
          <w:docPart w:val="3AD1D345428AA445AC111D006F9A96D4"/>
        </w:placeholder>
        <w:temporary/>
        <w:showingPlcHdr/>
      </w:sdtPr>
      <w:sdtEndPr/>
      <w:sdtContent>
        <w:r w:rsidR="00BC4742">
          <w:t>[Type text]</w:t>
        </w:r>
      </w:sdtContent>
    </w:sdt>
  </w:p>
  <w:p w14:paraId="56797724" w14:textId="77777777" w:rsidR="00BC4742" w:rsidRDefault="00BC47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B66C1" w14:textId="77777777" w:rsidR="00BC4742" w:rsidRDefault="00BC4742" w:rsidP="00AC47BA">
    <w:pPr>
      <w:pStyle w:val="Header"/>
    </w:pPr>
    <w:r>
      <w:rPr>
        <w:noProof/>
        <w:lang w:val="en-CA" w:eastAsia="en-CA"/>
      </w:rPr>
      <w:drawing>
        <wp:anchor distT="0" distB="0" distL="114300" distR="114300" simplePos="0" relativeHeight="251664384" behindDoc="1" locked="0" layoutInCell="1" allowOverlap="1" wp14:anchorId="2CC4DE3F" wp14:editId="2DD6B64C">
          <wp:simplePos x="0" y="0"/>
          <wp:positionH relativeFrom="page">
            <wp:posOffset>901700</wp:posOffset>
          </wp:positionH>
          <wp:positionV relativeFrom="page">
            <wp:posOffset>448310</wp:posOffset>
          </wp:positionV>
          <wp:extent cx="1612900" cy="645160"/>
          <wp:effectExtent l="0" t="0" r="1270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_pulse&amp;soybean_logo_rgb.png"/>
                  <pic:cNvPicPr/>
                </pic:nvPicPr>
                <pic:blipFill>
                  <a:blip r:embed="rId1">
                    <a:extLst>
                      <a:ext uri="{28A0092B-C50C-407E-A947-70E740481C1C}">
                        <a14:useLocalDpi xmlns:a14="http://schemas.microsoft.com/office/drawing/2010/main" val="0"/>
                      </a:ext>
                    </a:extLst>
                  </a:blip>
                  <a:stretch>
                    <a:fillRect/>
                  </a:stretch>
                </pic:blipFill>
                <pic:spPr>
                  <a:xfrm>
                    <a:off x="0" y="0"/>
                    <a:ext cx="1612900" cy="64516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p w14:paraId="013DFE0C" w14:textId="694EE25A" w:rsidR="00BC4742" w:rsidRPr="0069518A" w:rsidRDefault="00BC4742" w:rsidP="00AC47BA">
    <w:pPr>
      <w:pStyle w:val="Header"/>
      <w:tabs>
        <w:tab w:val="clear" w:pos="4320"/>
        <w:tab w:val="clear" w:pos="8640"/>
        <w:tab w:val="right" w:pos="9360"/>
      </w:tabs>
      <w:rPr>
        <w:rFonts w:ascii="Myriad Pro" w:hAnsi="Myriad Pro"/>
        <w:sz w:val="20"/>
        <w:szCs w:val="20"/>
      </w:rPr>
    </w:pPr>
    <w:r>
      <w:tab/>
    </w:r>
    <w:r w:rsidRPr="0069518A">
      <w:rPr>
        <w:rFonts w:ascii="Myriad Pro" w:hAnsi="Myriad Pro"/>
        <w:sz w:val="20"/>
        <w:szCs w:val="20"/>
      </w:rPr>
      <w:fldChar w:fldCharType="begin"/>
    </w:r>
    <w:r w:rsidRPr="0069518A">
      <w:rPr>
        <w:rFonts w:ascii="Myriad Pro" w:hAnsi="Myriad Pro"/>
        <w:sz w:val="20"/>
        <w:szCs w:val="20"/>
      </w:rPr>
      <w:instrText xml:space="preserve"> PAGE  \* Arabic </w:instrText>
    </w:r>
    <w:r w:rsidRPr="0069518A">
      <w:rPr>
        <w:rFonts w:ascii="Myriad Pro" w:hAnsi="Myriad Pro"/>
        <w:sz w:val="20"/>
        <w:szCs w:val="20"/>
      </w:rPr>
      <w:fldChar w:fldCharType="separate"/>
    </w:r>
    <w:r w:rsidR="0041026F">
      <w:rPr>
        <w:rFonts w:ascii="Myriad Pro" w:hAnsi="Myriad Pro"/>
        <w:noProof/>
        <w:sz w:val="20"/>
        <w:szCs w:val="20"/>
      </w:rPr>
      <w:t>3</w:t>
    </w:r>
    <w:r w:rsidRPr="0069518A">
      <w:rPr>
        <w:rFonts w:ascii="Myriad Pro" w:hAnsi="Myriad Pro"/>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235B3" w14:textId="05D37FB5" w:rsidR="00BC4742" w:rsidRDefault="00BC4742">
    <w:pPr>
      <w:pStyle w:val="Header"/>
    </w:pPr>
    <w:r>
      <w:rPr>
        <w:noProof/>
        <w:lang w:val="en-CA" w:eastAsia="en-CA"/>
      </w:rPr>
      <w:drawing>
        <wp:anchor distT="0" distB="0" distL="114300" distR="114300" simplePos="0" relativeHeight="251663360" behindDoc="1" locked="0" layoutInCell="1" allowOverlap="1" wp14:anchorId="5F05C7FC" wp14:editId="0EAFA547">
          <wp:simplePos x="0" y="0"/>
          <wp:positionH relativeFrom="page">
            <wp:posOffset>0</wp:posOffset>
          </wp:positionH>
          <wp:positionV relativeFrom="page">
            <wp:posOffset>0</wp:posOffset>
          </wp:positionV>
          <wp:extent cx="7772400" cy="149961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Jpeg–300dpi_head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49961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3B4E9" w14:textId="18593E04" w:rsidR="00BC4742" w:rsidRPr="00F552A5" w:rsidRDefault="00BC4742" w:rsidP="00F552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F826CC"/>
    <w:lvl w:ilvl="0">
      <w:start w:val="1"/>
      <w:numFmt w:val="decimal"/>
      <w:lvlText w:val="%1."/>
      <w:lvlJc w:val="left"/>
      <w:pPr>
        <w:tabs>
          <w:tab w:val="num" w:pos="1492"/>
        </w:tabs>
        <w:ind w:left="1492" w:hanging="360"/>
      </w:pPr>
    </w:lvl>
  </w:abstractNum>
  <w:abstractNum w:abstractNumId="1">
    <w:nsid w:val="FFFFFF7D"/>
    <w:multiLevelType w:val="singleLevel"/>
    <w:tmpl w:val="F350DD1A"/>
    <w:lvl w:ilvl="0">
      <w:start w:val="1"/>
      <w:numFmt w:val="decimal"/>
      <w:lvlText w:val="%1."/>
      <w:lvlJc w:val="left"/>
      <w:pPr>
        <w:tabs>
          <w:tab w:val="num" w:pos="1209"/>
        </w:tabs>
        <w:ind w:left="1209" w:hanging="360"/>
      </w:pPr>
    </w:lvl>
  </w:abstractNum>
  <w:abstractNum w:abstractNumId="2">
    <w:nsid w:val="FFFFFF7E"/>
    <w:multiLevelType w:val="singleLevel"/>
    <w:tmpl w:val="901CFBF2"/>
    <w:lvl w:ilvl="0">
      <w:start w:val="1"/>
      <w:numFmt w:val="decimal"/>
      <w:lvlText w:val="%1."/>
      <w:lvlJc w:val="left"/>
      <w:pPr>
        <w:tabs>
          <w:tab w:val="num" w:pos="926"/>
        </w:tabs>
        <w:ind w:left="926" w:hanging="360"/>
      </w:pPr>
    </w:lvl>
  </w:abstractNum>
  <w:abstractNum w:abstractNumId="3">
    <w:nsid w:val="FFFFFF7F"/>
    <w:multiLevelType w:val="singleLevel"/>
    <w:tmpl w:val="F95CCBD6"/>
    <w:lvl w:ilvl="0">
      <w:start w:val="1"/>
      <w:numFmt w:val="decimal"/>
      <w:lvlText w:val="%1."/>
      <w:lvlJc w:val="left"/>
      <w:pPr>
        <w:tabs>
          <w:tab w:val="num" w:pos="643"/>
        </w:tabs>
        <w:ind w:left="643" w:hanging="360"/>
      </w:pPr>
    </w:lvl>
  </w:abstractNum>
  <w:abstractNum w:abstractNumId="4">
    <w:nsid w:val="FFFFFF80"/>
    <w:multiLevelType w:val="singleLevel"/>
    <w:tmpl w:val="7860746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560411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CB8B53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0D612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96C700C"/>
    <w:lvl w:ilvl="0">
      <w:start w:val="1"/>
      <w:numFmt w:val="decimal"/>
      <w:lvlText w:val="%1."/>
      <w:lvlJc w:val="left"/>
      <w:pPr>
        <w:tabs>
          <w:tab w:val="num" w:pos="360"/>
        </w:tabs>
        <w:ind w:left="360" w:hanging="360"/>
      </w:pPr>
    </w:lvl>
  </w:abstractNum>
  <w:abstractNum w:abstractNumId="9">
    <w:nsid w:val="FFFFFF89"/>
    <w:multiLevelType w:val="singleLevel"/>
    <w:tmpl w:val="DF740F4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rawingGridHorizontalSpacing w:val="360"/>
  <w:drawingGridVerticalSpacing w:val="360"/>
  <w:displayHorizontalDrawingGridEvery w:val="0"/>
  <w:displayVerticalDrawingGridEvery w:val="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943"/>
    <w:rsid w:val="00031784"/>
    <w:rsid w:val="0004238B"/>
    <w:rsid w:val="000456BC"/>
    <w:rsid w:val="0004706C"/>
    <w:rsid w:val="00054031"/>
    <w:rsid w:val="00054BFA"/>
    <w:rsid w:val="000604C8"/>
    <w:rsid w:val="000658E6"/>
    <w:rsid w:val="0008166B"/>
    <w:rsid w:val="00084851"/>
    <w:rsid w:val="000951AE"/>
    <w:rsid w:val="000A497A"/>
    <w:rsid w:val="000C5E5D"/>
    <w:rsid w:val="000D008A"/>
    <w:rsid w:val="000D2F69"/>
    <w:rsid w:val="000D38DE"/>
    <w:rsid w:val="000D5413"/>
    <w:rsid w:val="000D6D4D"/>
    <w:rsid w:val="000E289F"/>
    <w:rsid w:val="000F2454"/>
    <w:rsid w:val="00102A50"/>
    <w:rsid w:val="00111B8A"/>
    <w:rsid w:val="00113C31"/>
    <w:rsid w:val="00122107"/>
    <w:rsid w:val="00123965"/>
    <w:rsid w:val="00126D83"/>
    <w:rsid w:val="00153F55"/>
    <w:rsid w:val="00171920"/>
    <w:rsid w:val="001920E0"/>
    <w:rsid w:val="00195415"/>
    <w:rsid w:val="001A11E9"/>
    <w:rsid w:val="001D3DFB"/>
    <w:rsid w:val="002069B9"/>
    <w:rsid w:val="00215B14"/>
    <w:rsid w:val="00227D23"/>
    <w:rsid w:val="002623E6"/>
    <w:rsid w:val="0026797A"/>
    <w:rsid w:val="00270BEC"/>
    <w:rsid w:val="00280584"/>
    <w:rsid w:val="002A189E"/>
    <w:rsid w:val="002A1EFD"/>
    <w:rsid w:val="002A2016"/>
    <w:rsid w:val="002B02A5"/>
    <w:rsid w:val="002B2E10"/>
    <w:rsid w:val="002B5BEA"/>
    <w:rsid w:val="002F2835"/>
    <w:rsid w:val="002F366C"/>
    <w:rsid w:val="00337E35"/>
    <w:rsid w:val="0036318F"/>
    <w:rsid w:val="003730C1"/>
    <w:rsid w:val="00375F0A"/>
    <w:rsid w:val="003A2CE4"/>
    <w:rsid w:val="003A6198"/>
    <w:rsid w:val="003D5956"/>
    <w:rsid w:val="003E03FB"/>
    <w:rsid w:val="004003A9"/>
    <w:rsid w:val="0041026F"/>
    <w:rsid w:val="00411763"/>
    <w:rsid w:val="00425BF2"/>
    <w:rsid w:val="00441837"/>
    <w:rsid w:val="00454437"/>
    <w:rsid w:val="00462AFC"/>
    <w:rsid w:val="0048164E"/>
    <w:rsid w:val="004968DA"/>
    <w:rsid w:val="004D20EF"/>
    <w:rsid w:val="004D5452"/>
    <w:rsid w:val="004F5A70"/>
    <w:rsid w:val="004F7115"/>
    <w:rsid w:val="005033EF"/>
    <w:rsid w:val="005103D3"/>
    <w:rsid w:val="00530D67"/>
    <w:rsid w:val="00585DA3"/>
    <w:rsid w:val="0059394C"/>
    <w:rsid w:val="005C16FA"/>
    <w:rsid w:val="005F1531"/>
    <w:rsid w:val="00634385"/>
    <w:rsid w:val="00664411"/>
    <w:rsid w:val="00667594"/>
    <w:rsid w:val="006727FD"/>
    <w:rsid w:val="00677246"/>
    <w:rsid w:val="0069037C"/>
    <w:rsid w:val="00694C41"/>
    <w:rsid w:val="0069518A"/>
    <w:rsid w:val="006A1D6F"/>
    <w:rsid w:val="006A53F8"/>
    <w:rsid w:val="006B6964"/>
    <w:rsid w:val="006D4F2D"/>
    <w:rsid w:val="006F5303"/>
    <w:rsid w:val="00731E3F"/>
    <w:rsid w:val="00757A4D"/>
    <w:rsid w:val="00762116"/>
    <w:rsid w:val="0076615A"/>
    <w:rsid w:val="00773CA5"/>
    <w:rsid w:val="0079017E"/>
    <w:rsid w:val="00794BB8"/>
    <w:rsid w:val="00797D35"/>
    <w:rsid w:val="007A7700"/>
    <w:rsid w:val="007B426C"/>
    <w:rsid w:val="007E4CF8"/>
    <w:rsid w:val="007F0400"/>
    <w:rsid w:val="008065A7"/>
    <w:rsid w:val="00820224"/>
    <w:rsid w:val="008235C9"/>
    <w:rsid w:val="00826BCC"/>
    <w:rsid w:val="00827FE3"/>
    <w:rsid w:val="0085791C"/>
    <w:rsid w:val="0086400B"/>
    <w:rsid w:val="00873113"/>
    <w:rsid w:val="008A2EDE"/>
    <w:rsid w:val="008C060C"/>
    <w:rsid w:val="008C60F3"/>
    <w:rsid w:val="008D75FF"/>
    <w:rsid w:val="008E1B38"/>
    <w:rsid w:val="008E7CA5"/>
    <w:rsid w:val="008F24CD"/>
    <w:rsid w:val="008F3BFE"/>
    <w:rsid w:val="008F4C55"/>
    <w:rsid w:val="00900715"/>
    <w:rsid w:val="00902B1A"/>
    <w:rsid w:val="00910B11"/>
    <w:rsid w:val="00925D1B"/>
    <w:rsid w:val="00932FC7"/>
    <w:rsid w:val="00933493"/>
    <w:rsid w:val="00952AAF"/>
    <w:rsid w:val="009622F9"/>
    <w:rsid w:val="009A25C9"/>
    <w:rsid w:val="009A34D6"/>
    <w:rsid w:val="009A6838"/>
    <w:rsid w:val="009A6B73"/>
    <w:rsid w:val="009B14B8"/>
    <w:rsid w:val="009C54B9"/>
    <w:rsid w:val="009D2E5D"/>
    <w:rsid w:val="00A00EEC"/>
    <w:rsid w:val="00A116B4"/>
    <w:rsid w:val="00A175FE"/>
    <w:rsid w:val="00A35835"/>
    <w:rsid w:val="00A40D17"/>
    <w:rsid w:val="00A41C58"/>
    <w:rsid w:val="00A41F70"/>
    <w:rsid w:val="00A43F75"/>
    <w:rsid w:val="00A51442"/>
    <w:rsid w:val="00A557BE"/>
    <w:rsid w:val="00A57DDC"/>
    <w:rsid w:val="00A90EFC"/>
    <w:rsid w:val="00AA65E5"/>
    <w:rsid w:val="00AC47BA"/>
    <w:rsid w:val="00AD5ED8"/>
    <w:rsid w:val="00B03AE5"/>
    <w:rsid w:val="00B03B71"/>
    <w:rsid w:val="00B307FA"/>
    <w:rsid w:val="00B6154E"/>
    <w:rsid w:val="00B752A9"/>
    <w:rsid w:val="00B8247A"/>
    <w:rsid w:val="00BA6601"/>
    <w:rsid w:val="00BC4742"/>
    <w:rsid w:val="00BD0542"/>
    <w:rsid w:val="00BD3E48"/>
    <w:rsid w:val="00BE5152"/>
    <w:rsid w:val="00C34766"/>
    <w:rsid w:val="00C4276B"/>
    <w:rsid w:val="00C50DA7"/>
    <w:rsid w:val="00C53B17"/>
    <w:rsid w:val="00C62FEE"/>
    <w:rsid w:val="00C76B55"/>
    <w:rsid w:val="00C84F57"/>
    <w:rsid w:val="00C97150"/>
    <w:rsid w:val="00CA3A38"/>
    <w:rsid w:val="00CB5512"/>
    <w:rsid w:val="00CD2283"/>
    <w:rsid w:val="00CF5322"/>
    <w:rsid w:val="00D070C4"/>
    <w:rsid w:val="00D27048"/>
    <w:rsid w:val="00D37AF0"/>
    <w:rsid w:val="00D52729"/>
    <w:rsid w:val="00D73E52"/>
    <w:rsid w:val="00DB247C"/>
    <w:rsid w:val="00DD3E2A"/>
    <w:rsid w:val="00DF0859"/>
    <w:rsid w:val="00DF41B3"/>
    <w:rsid w:val="00E008D3"/>
    <w:rsid w:val="00E075C3"/>
    <w:rsid w:val="00E153D1"/>
    <w:rsid w:val="00E2627C"/>
    <w:rsid w:val="00E2746F"/>
    <w:rsid w:val="00E35C40"/>
    <w:rsid w:val="00E402F0"/>
    <w:rsid w:val="00E422D7"/>
    <w:rsid w:val="00E44679"/>
    <w:rsid w:val="00E51239"/>
    <w:rsid w:val="00E5334C"/>
    <w:rsid w:val="00E5524A"/>
    <w:rsid w:val="00E66443"/>
    <w:rsid w:val="00EA28B2"/>
    <w:rsid w:val="00ED42A0"/>
    <w:rsid w:val="00EE1D1D"/>
    <w:rsid w:val="00F124A0"/>
    <w:rsid w:val="00F14928"/>
    <w:rsid w:val="00F3348E"/>
    <w:rsid w:val="00F3684F"/>
    <w:rsid w:val="00F405F7"/>
    <w:rsid w:val="00F5104E"/>
    <w:rsid w:val="00F552A5"/>
    <w:rsid w:val="00F71B95"/>
    <w:rsid w:val="00F76564"/>
    <w:rsid w:val="00F766A3"/>
    <w:rsid w:val="00F84AA2"/>
    <w:rsid w:val="00F960FC"/>
    <w:rsid w:val="00F97CDC"/>
    <w:rsid w:val="00FB7256"/>
    <w:rsid w:val="00FD1F63"/>
    <w:rsid w:val="00FD507A"/>
    <w:rsid w:val="00FF0E61"/>
    <w:rsid w:val="00FF594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A7E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B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943"/>
    <w:pPr>
      <w:tabs>
        <w:tab w:val="center" w:pos="4320"/>
        <w:tab w:val="right" w:pos="8640"/>
      </w:tabs>
    </w:pPr>
  </w:style>
  <w:style w:type="character" w:customStyle="1" w:styleId="HeaderChar">
    <w:name w:val="Header Char"/>
    <w:basedOn w:val="DefaultParagraphFont"/>
    <w:link w:val="Header"/>
    <w:uiPriority w:val="99"/>
    <w:rsid w:val="00FF5943"/>
  </w:style>
  <w:style w:type="paragraph" w:styleId="Footer">
    <w:name w:val="footer"/>
    <w:basedOn w:val="Normal"/>
    <w:link w:val="FooterChar"/>
    <w:uiPriority w:val="99"/>
    <w:unhideWhenUsed/>
    <w:rsid w:val="00FF5943"/>
    <w:pPr>
      <w:tabs>
        <w:tab w:val="center" w:pos="4320"/>
        <w:tab w:val="right" w:pos="8640"/>
      </w:tabs>
    </w:pPr>
  </w:style>
  <w:style w:type="character" w:customStyle="1" w:styleId="FooterChar">
    <w:name w:val="Footer Char"/>
    <w:basedOn w:val="DefaultParagraphFont"/>
    <w:link w:val="Footer"/>
    <w:uiPriority w:val="99"/>
    <w:rsid w:val="00FF5943"/>
  </w:style>
  <w:style w:type="paragraph" w:styleId="BalloonText">
    <w:name w:val="Balloon Text"/>
    <w:basedOn w:val="Normal"/>
    <w:link w:val="BalloonTextChar"/>
    <w:uiPriority w:val="99"/>
    <w:semiHidden/>
    <w:unhideWhenUsed/>
    <w:rsid w:val="00FF594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5943"/>
    <w:rPr>
      <w:rFonts w:ascii="Lucida Grande" w:hAnsi="Lucida Grande" w:cs="Lucida Grande"/>
      <w:sz w:val="18"/>
      <w:szCs w:val="18"/>
    </w:rPr>
  </w:style>
  <w:style w:type="paragraph" w:styleId="FootnoteText">
    <w:name w:val="footnote text"/>
    <w:basedOn w:val="Normal"/>
    <w:link w:val="FootnoteTextChar"/>
    <w:uiPriority w:val="99"/>
    <w:unhideWhenUsed/>
    <w:rsid w:val="00A40D17"/>
  </w:style>
  <w:style w:type="character" w:customStyle="1" w:styleId="FootnoteTextChar">
    <w:name w:val="Footnote Text Char"/>
    <w:basedOn w:val="DefaultParagraphFont"/>
    <w:link w:val="FootnoteText"/>
    <w:uiPriority w:val="99"/>
    <w:rsid w:val="00A40D17"/>
  </w:style>
  <w:style w:type="character" w:styleId="FootnoteReference">
    <w:name w:val="footnote reference"/>
    <w:basedOn w:val="DefaultParagraphFont"/>
    <w:uiPriority w:val="99"/>
    <w:unhideWhenUsed/>
    <w:rsid w:val="00A40D17"/>
    <w:rPr>
      <w:vertAlign w:val="superscript"/>
    </w:rPr>
  </w:style>
  <w:style w:type="table" w:styleId="LightShading-Accent1">
    <w:name w:val="Light Shading Accent 1"/>
    <w:basedOn w:val="TableNormal"/>
    <w:uiPriority w:val="60"/>
    <w:rsid w:val="00441837"/>
    <w:rPr>
      <w:color w:val="576D2D" w:themeColor="accent1" w:themeShade="BF"/>
      <w:sz w:val="22"/>
      <w:szCs w:val="22"/>
      <w:lang w:eastAsia="zh-TW"/>
    </w:rPr>
    <w:tblPr>
      <w:tblStyleRowBandSize w:val="1"/>
      <w:tblStyleColBandSize w:val="1"/>
      <w:tblBorders>
        <w:top w:val="single" w:sz="8" w:space="0" w:color="76923C" w:themeColor="accent1"/>
        <w:bottom w:val="single" w:sz="8" w:space="0" w:color="76923C" w:themeColor="accent1"/>
      </w:tblBorders>
    </w:tblPr>
    <w:tblStylePr w:type="firstRow">
      <w:pPr>
        <w:spacing w:before="0" w:after="0" w:line="240" w:lineRule="auto"/>
      </w:pPr>
      <w:rPr>
        <w:b/>
        <w:bCs/>
      </w:rPr>
      <w:tblPr/>
      <w:tcPr>
        <w:tcBorders>
          <w:top w:val="single" w:sz="8" w:space="0" w:color="76923C" w:themeColor="accent1"/>
          <w:left w:val="nil"/>
          <w:bottom w:val="single" w:sz="8" w:space="0" w:color="76923C" w:themeColor="accent1"/>
          <w:right w:val="nil"/>
          <w:insideH w:val="nil"/>
          <w:insideV w:val="nil"/>
        </w:tcBorders>
      </w:tcPr>
    </w:tblStylePr>
    <w:tblStylePr w:type="lastRow">
      <w:pPr>
        <w:spacing w:before="0" w:after="0" w:line="240" w:lineRule="auto"/>
      </w:pPr>
      <w:rPr>
        <w:b/>
        <w:bCs/>
      </w:rPr>
      <w:tblPr/>
      <w:tcPr>
        <w:tcBorders>
          <w:top w:val="single" w:sz="8" w:space="0" w:color="76923C" w:themeColor="accent1"/>
          <w:left w:val="nil"/>
          <w:bottom w:val="single" w:sz="8" w:space="0" w:color="76923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9C9" w:themeFill="accent1" w:themeFillTint="3F"/>
      </w:tcPr>
    </w:tblStylePr>
    <w:tblStylePr w:type="band1Horz">
      <w:tblPr/>
      <w:tcPr>
        <w:tcBorders>
          <w:left w:val="nil"/>
          <w:right w:val="nil"/>
          <w:insideH w:val="nil"/>
          <w:insideV w:val="nil"/>
        </w:tcBorders>
        <w:shd w:val="clear" w:color="auto" w:fill="DEE9C9" w:themeFill="accent1" w:themeFillTint="3F"/>
      </w:tcPr>
    </w:tblStylePr>
  </w:style>
  <w:style w:type="table" w:customStyle="1" w:styleId="TableGrid1">
    <w:name w:val="Table Grid1"/>
    <w:basedOn w:val="TableNormal"/>
    <w:next w:val="TableGrid"/>
    <w:uiPriority w:val="59"/>
    <w:rsid w:val="002A1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A1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153F55"/>
    <w:pPr>
      <w:pBdr>
        <w:bottom w:val="single" w:sz="4" w:space="4" w:color="76923C" w:themeColor="accent1"/>
      </w:pBdr>
      <w:spacing w:before="200" w:after="280" w:line="276" w:lineRule="auto"/>
      <w:ind w:left="936" w:right="936"/>
    </w:pPr>
    <w:rPr>
      <w:rFonts w:eastAsiaTheme="minorHAnsi"/>
      <w:b/>
      <w:bCs/>
      <w:i/>
      <w:iCs/>
      <w:color w:val="76923C" w:themeColor="accent1"/>
      <w:sz w:val="22"/>
      <w:szCs w:val="22"/>
      <w:lang w:val="en-CA"/>
    </w:rPr>
  </w:style>
  <w:style w:type="character" w:customStyle="1" w:styleId="IntenseQuoteChar">
    <w:name w:val="Intense Quote Char"/>
    <w:basedOn w:val="DefaultParagraphFont"/>
    <w:link w:val="IntenseQuote"/>
    <w:uiPriority w:val="30"/>
    <w:rsid w:val="00153F55"/>
    <w:rPr>
      <w:rFonts w:eastAsiaTheme="minorHAnsi"/>
      <w:b/>
      <w:bCs/>
      <w:i/>
      <w:iCs/>
      <w:color w:val="76923C" w:themeColor="accent1"/>
      <w:sz w:val="22"/>
      <w:szCs w:val="22"/>
      <w:lang w:val="en-CA"/>
    </w:rPr>
  </w:style>
  <w:style w:type="table" w:customStyle="1" w:styleId="TableGrid2">
    <w:name w:val="Table Grid2"/>
    <w:basedOn w:val="TableNormal"/>
    <w:next w:val="TableGrid"/>
    <w:uiPriority w:val="59"/>
    <w:rsid w:val="00E00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003A9"/>
  </w:style>
  <w:style w:type="character" w:styleId="PlaceholderText">
    <w:name w:val="Placeholder Text"/>
    <w:basedOn w:val="DefaultParagraphFont"/>
    <w:uiPriority w:val="99"/>
    <w:semiHidden/>
    <w:rsid w:val="000D2F69"/>
    <w:rPr>
      <w:color w:val="808080"/>
    </w:rPr>
  </w:style>
  <w:style w:type="character" w:styleId="Hyperlink">
    <w:name w:val="Hyperlink"/>
    <w:basedOn w:val="DefaultParagraphFont"/>
    <w:uiPriority w:val="99"/>
    <w:unhideWhenUsed/>
    <w:rsid w:val="003A2C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B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943"/>
    <w:pPr>
      <w:tabs>
        <w:tab w:val="center" w:pos="4320"/>
        <w:tab w:val="right" w:pos="8640"/>
      </w:tabs>
    </w:pPr>
  </w:style>
  <w:style w:type="character" w:customStyle="1" w:styleId="HeaderChar">
    <w:name w:val="Header Char"/>
    <w:basedOn w:val="DefaultParagraphFont"/>
    <w:link w:val="Header"/>
    <w:uiPriority w:val="99"/>
    <w:rsid w:val="00FF5943"/>
  </w:style>
  <w:style w:type="paragraph" w:styleId="Footer">
    <w:name w:val="footer"/>
    <w:basedOn w:val="Normal"/>
    <w:link w:val="FooterChar"/>
    <w:uiPriority w:val="99"/>
    <w:unhideWhenUsed/>
    <w:rsid w:val="00FF5943"/>
    <w:pPr>
      <w:tabs>
        <w:tab w:val="center" w:pos="4320"/>
        <w:tab w:val="right" w:pos="8640"/>
      </w:tabs>
    </w:pPr>
  </w:style>
  <w:style w:type="character" w:customStyle="1" w:styleId="FooterChar">
    <w:name w:val="Footer Char"/>
    <w:basedOn w:val="DefaultParagraphFont"/>
    <w:link w:val="Footer"/>
    <w:uiPriority w:val="99"/>
    <w:rsid w:val="00FF5943"/>
  </w:style>
  <w:style w:type="paragraph" w:styleId="BalloonText">
    <w:name w:val="Balloon Text"/>
    <w:basedOn w:val="Normal"/>
    <w:link w:val="BalloonTextChar"/>
    <w:uiPriority w:val="99"/>
    <w:semiHidden/>
    <w:unhideWhenUsed/>
    <w:rsid w:val="00FF594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5943"/>
    <w:rPr>
      <w:rFonts w:ascii="Lucida Grande" w:hAnsi="Lucida Grande" w:cs="Lucida Grande"/>
      <w:sz w:val="18"/>
      <w:szCs w:val="18"/>
    </w:rPr>
  </w:style>
  <w:style w:type="paragraph" w:styleId="FootnoteText">
    <w:name w:val="footnote text"/>
    <w:basedOn w:val="Normal"/>
    <w:link w:val="FootnoteTextChar"/>
    <w:uiPriority w:val="99"/>
    <w:unhideWhenUsed/>
    <w:rsid w:val="00A40D17"/>
  </w:style>
  <w:style w:type="character" w:customStyle="1" w:styleId="FootnoteTextChar">
    <w:name w:val="Footnote Text Char"/>
    <w:basedOn w:val="DefaultParagraphFont"/>
    <w:link w:val="FootnoteText"/>
    <w:uiPriority w:val="99"/>
    <w:rsid w:val="00A40D17"/>
  </w:style>
  <w:style w:type="character" w:styleId="FootnoteReference">
    <w:name w:val="footnote reference"/>
    <w:basedOn w:val="DefaultParagraphFont"/>
    <w:uiPriority w:val="99"/>
    <w:unhideWhenUsed/>
    <w:rsid w:val="00A40D17"/>
    <w:rPr>
      <w:vertAlign w:val="superscript"/>
    </w:rPr>
  </w:style>
  <w:style w:type="table" w:styleId="LightShading-Accent1">
    <w:name w:val="Light Shading Accent 1"/>
    <w:basedOn w:val="TableNormal"/>
    <w:uiPriority w:val="60"/>
    <w:rsid w:val="00441837"/>
    <w:rPr>
      <w:color w:val="576D2D" w:themeColor="accent1" w:themeShade="BF"/>
      <w:sz w:val="22"/>
      <w:szCs w:val="22"/>
      <w:lang w:eastAsia="zh-TW"/>
    </w:rPr>
    <w:tblPr>
      <w:tblStyleRowBandSize w:val="1"/>
      <w:tblStyleColBandSize w:val="1"/>
      <w:tblBorders>
        <w:top w:val="single" w:sz="8" w:space="0" w:color="76923C" w:themeColor="accent1"/>
        <w:bottom w:val="single" w:sz="8" w:space="0" w:color="76923C" w:themeColor="accent1"/>
      </w:tblBorders>
    </w:tblPr>
    <w:tblStylePr w:type="firstRow">
      <w:pPr>
        <w:spacing w:before="0" w:after="0" w:line="240" w:lineRule="auto"/>
      </w:pPr>
      <w:rPr>
        <w:b/>
        <w:bCs/>
      </w:rPr>
      <w:tblPr/>
      <w:tcPr>
        <w:tcBorders>
          <w:top w:val="single" w:sz="8" w:space="0" w:color="76923C" w:themeColor="accent1"/>
          <w:left w:val="nil"/>
          <w:bottom w:val="single" w:sz="8" w:space="0" w:color="76923C" w:themeColor="accent1"/>
          <w:right w:val="nil"/>
          <w:insideH w:val="nil"/>
          <w:insideV w:val="nil"/>
        </w:tcBorders>
      </w:tcPr>
    </w:tblStylePr>
    <w:tblStylePr w:type="lastRow">
      <w:pPr>
        <w:spacing w:before="0" w:after="0" w:line="240" w:lineRule="auto"/>
      </w:pPr>
      <w:rPr>
        <w:b/>
        <w:bCs/>
      </w:rPr>
      <w:tblPr/>
      <w:tcPr>
        <w:tcBorders>
          <w:top w:val="single" w:sz="8" w:space="0" w:color="76923C" w:themeColor="accent1"/>
          <w:left w:val="nil"/>
          <w:bottom w:val="single" w:sz="8" w:space="0" w:color="76923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9C9" w:themeFill="accent1" w:themeFillTint="3F"/>
      </w:tcPr>
    </w:tblStylePr>
    <w:tblStylePr w:type="band1Horz">
      <w:tblPr/>
      <w:tcPr>
        <w:tcBorders>
          <w:left w:val="nil"/>
          <w:right w:val="nil"/>
          <w:insideH w:val="nil"/>
          <w:insideV w:val="nil"/>
        </w:tcBorders>
        <w:shd w:val="clear" w:color="auto" w:fill="DEE9C9" w:themeFill="accent1" w:themeFillTint="3F"/>
      </w:tcPr>
    </w:tblStylePr>
  </w:style>
  <w:style w:type="table" w:customStyle="1" w:styleId="TableGrid1">
    <w:name w:val="Table Grid1"/>
    <w:basedOn w:val="TableNormal"/>
    <w:next w:val="TableGrid"/>
    <w:uiPriority w:val="59"/>
    <w:rsid w:val="002A1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A1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153F55"/>
    <w:pPr>
      <w:pBdr>
        <w:bottom w:val="single" w:sz="4" w:space="4" w:color="76923C" w:themeColor="accent1"/>
      </w:pBdr>
      <w:spacing w:before="200" w:after="280" w:line="276" w:lineRule="auto"/>
      <w:ind w:left="936" w:right="936"/>
    </w:pPr>
    <w:rPr>
      <w:rFonts w:eastAsiaTheme="minorHAnsi"/>
      <w:b/>
      <w:bCs/>
      <w:i/>
      <w:iCs/>
      <w:color w:val="76923C" w:themeColor="accent1"/>
      <w:sz w:val="22"/>
      <w:szCs w:val="22"/>
      <w:lang w:val="en-CA"/>
    </w:rPr>
  </w:style>
  <w:style w:type="character" w:customStyle="1" w:styleId="IntenseQuoteChar">
    <w:name w:val="Intense Quote Char"/>
    <w:basedOn w:val="DefaultParagraphFont"/>
    <w:link w:val="IntenseQuote"/>
    <w:uiPriority w:val="30"/>
    <w:rsid w:val="00153F55"/>
    <w:rPr>
      <w:rFonts w:eastAsiaTheme="minorHAnsi"/>
      <w:b/>
      <w:bCs/>
      <w:i/>
      <w:iCs/>
      <w:color w:val="76923C" w:themeColor="accent1"/>
      <w:sz w:val="22"/>
      <w:szCs w:val="22"/>
      <w:lang w:val="en-CA"/>
    </w:rPr>
  </w:style>
  <w:style w:type="table" w:customStyle="1" w:styleId="TableGrid2">
    <w:name w:val="Table Grid2"/>
    <w:basedOn w:val="TableNormal"/>
    <w:next w:val="TableGrid"/>
    <w:uiPriority w:val="59"/>
    <w:rsid w:val="00E00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003A9"/>
  </w:style>
  <w:style w:type="character" w:styleId="PlaceholderText">
    <w:name w:val="Placeholder Text"/>
    <w:basedOn w:val="DefaultParagraphFont"/>
    <w:uiPriority w:val="99"/>
    <w:semiHidden/>
    <w:rsid w:val="000D2F69"/>
    <w:rPr>
      <w:color w:val="808080"/>
    </w:rPr>
  </w:style>
  <w:style w:type="character" w:styleId="Hyperlink">
    <w:name w:val="Hyperlink"/>
    <w:basedOn w:val="DefaultParagraphFont"/>
    <w:uiPriority w:val="99"/>
    <w:unhideWhenUsed/>
    <w:rsid w:val="003A2C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image" Target="media/image4.emf"/><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file://localhost/Users/shannon/Clients/MPSG/Stationery/Letterhead_New_APRIL%202015/WORD%20Templates/JPEG%20/JPEGS%20separated/Letterhead_Jpeg%E2%80%93300dpi_Footer.jpg"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871A5F2FBAF0149A2144949D662F01F"/>
        <w:category>
          <w:name w:val="General"/>
          <w:gallery w:val="placeholder"/>
        </w:category>
        <w:types>
          <w:type w:val="bbPlcHdr"/>
        </w:types>
        <w:behaviors>
          <w:behavior w:val="content"/>
        </w:behaviors>
        <w:guid w:val="{9557FE60-BD00-8C4C-AEA8-8141468A4A3C}"/>
      </w:docPartPr>
      <w:docPartBody>
        <w:p w:rsidR="005B4AB1" w:rsidRDefault="006D75D6" w:rsidP="005B4AB1">
          <w:pPr>
            <w:pStyle w:val="8871A5F2FBAF0149A2144949D662F01F"/>
          </w:pPr>
          <w:r>
            <w:t>[Type text]</w:t>
          </w:r>
        </w:p>
      </w:docPartBody>
    </w:docPart>
    <w:docPart>
      <w:docPartPr>
        <w:name w:val="7EDD5A1ECB12BE40B3E94C1D1EF9B70B"/>
        <w:category>
          <w:name w:val="General"/>
          <w:gallery w:val="placeholder"/>
        </w:category>
        <w:types>
          <w:type w:val="bbPlcHdr"/>
        </w:types>
        <w:behaviors>
          <w:behavior w:val="content"/>
        </w:behaviors>
        <w:guid w:val="{56FD2783-AC69-3244-8B26-DEEC96911796}"/>
      </w:docPartPr>
      <w:docPartBody>
        <w:p w:rsidR="005B4AB1" w:rsidRDefault="006D75D6" w:rsidP="005B4AB1">
          <w:pPr>
            <w:pStyle w:val="7EDD5A1ECB12BE40B3E94C1D1EF9B70B"/>
          </w:pPr>
          <w:r>
            <w:t>[Type text]</w:t>
          </w:r>
        </w:p>
      </w:docPartBody>
    </w:docPart>
    <w:docPart>
      <w:docPartPr>
        <w:name w:val="3AD1D345428AA445AC111D006F9A96D4"/>
        <w:category>
          <w:name w:val="General"/>
          <w:gallery w:val="placeholder"/>
        </w:category>
        <w:types>
          <w:type w:val="bbPlcHdr"/>
        </w:types>
        <w:behaviors>
          <w:behavior w:val="content"/>
        </w:behaviors>
        <w:guid w:val="{A3528A5A-9591-154E-8231-27BA0A5A7288}"/>
      </w:docPartPr>
      <w:docPartBody>
        <w:p w:rsidR="005B4AB1" w:rsidRDefault="006D75D6" w:rsidP="005B4AB1">
          <w:pPr>
            <w:pStyle w:val="3AD1D345428AA445AC111D006F9A96D4"/>
          </w:pPr>
          <w:r>
            <w:t>[Type text]</w:t>
          </w:r>
        </w:p>
      </w:docPartBody>
    </w:docPart>
    <w:docPart>
      <w:docPartPr>
        <w:name w:val="6D7A09BB84C841DF8D2EB06B41F2C1A6"/>
        <w:category>
          <w:name w:val="General"/>
          <w:gallery w:val="placeholder"/>
        </w:category>
        <w:types>
          <w:type w:val="bbPlcHdr"/>
        </w:types>
        <w:behaviors>
          <w:behavior w:val="content"/>
        </w:behaviors>
        <w:guid w:val="{379707FB-6228-4FC5-8DD8-E7E0057D4B82}"/>
      </w:docPartPr>
      <w:docPartBody>
        <w:p w:rsidR="00000420" w:rsidRDefault="006D75D6" w:rsidP="006D75D6">
          <w:pPr>
            <w:pStyle w:val="6D7A09BB84C841DF8D2EB06B41F2C1A68"/>
          </w:pPr>
          <w:r w:rsidRPr="006F5303">
            <w:rPr>
              <w:rStyle w:val="PlaceholderText"/>
              <w:sz w:val="22"/>
              <w:szCs w:val="22"/>
            </w:rPr>
            <w:t>Click here to enter a date.</w:t>
          </w:r>
        </w:p>
      </w:docPartBody>
    </w:docPart>
    <w:docPart>
      <w:docPartPr>
        <w:name w:val="FEF80C30F25F430684E84B5BDCA95CC5"/>
        <w:category>
          <w:name w:val="General"/>
          <w:gallery w:val="placeholder"/>
        </w:category>
        <w:types>
          <w:type w:val="bbPlcHdr"/>
        </w:types>
        <w:behaviors>
          <w:behavior w:val="content"/>
        </w:behaviors>
        <w:guid w:val="{AD5D5FD9-2927-46E3-BA79-874AAAC7E89F}"/>
      </w:docPartPr>
      <w:docPartBody>
        <w:p w:rsidR="00000420" w:rsidRDefault="006D75D6" w:rsidP="006D75D6">
          <w:pPr>
            <w:pStyle w:val="FEF80C30F25F430684E84B5BDCA95CC58"/>
          </w:pPr>
          <w:r w:rsidRPr="006F5303">
            <w:rPr>
              <w:rStyle w:val="PlaceholderText"/>
              <w:sz w:val="22"/>
              <w:szCs w:val="22"/>
            </w:rPr>
            <w:t>Click here to enter a date.</w:t>
          </w:r>
        </w:p>
      </w:docPartBody>
    </w:docPart>
    <w:docPart>
      <w:docPartPr>
        <w:name w:val="DefaultPlaceholder_1082065160"/>
        <w:category>
          <w:name w:val="General"/>
          <w:gallery w:val="placeholder"/>
        </w:category>
        <w:types>
          <w:type w:val="bbPlcHdr"/>
        </w:types>
        <w:behaviors>
          <w:behavior w:val="content"/>
        </w:behaviors>
        <w:guid w:val="{96ADFD80-EF70-4FCD-9A20-9DD3A5A9DF77}"/>
      </w:docPartPr>
      <w:docPartBody>
        <w:p w:rsidR="0017799C" w:rsidRDefault="00010BDB">
          <w:r w:rsidRPr="007D64FB">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AB1"/>
    <w:rsid w:val="00000420"/>
    <w:rsid w:val="00010BDB"/>
    <w:rsid w:val="0017799C"/>
    <w:rsid w:val="0043664E"/>
    <w:rsid w:val="005863C7"/>
    <w:rsid w:val="005A0D13"/>
    <w:rsid w:val="005B4AB1"/>
    <w:rsid w:val="005C36AB"/>
    <w:rsid w:val="006D75D6"/>
    <w:rsid w:val="00A44AB4"/>
    <w:rsid w:val="00B345FF"/>
    <w:rsid w:val="00F33C5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71A5F2FBAF0149A2144949D662F01F">
    <w:name w:val="8871A5F2FBAF0149A2144949D662F01F"/>
    <w:rsid w:val="005B4AB1"/>
  </w:style>
  <w:style w:type="paragraph" w:customStyle="1" w:styleId="7EDD5A1ECB12BE40B3E94C1D1EF9B70B">
    <w:name w:val="7EDD5A1ECB12BE40B3E94C1D1EF9B70B"/>
    <w:rsid w:val="005B4AB1"/>
  </w:style>
  <w:style w:type="paragraph" w:customStyle="1" w:styleId="3AD1D345428AA445AC111D006F9A96D4">
    <w:name w:val="3AD1D345428AA445AC111D006F9A96D4"/>
    <w:rsid w:val="005B4AB1"/>
  </w:style>
  <w:style w:type="paragraph" w:customStyle="1" w:styleId="E241C0732D6CBF4BB999216E2FC8F038">
    <w:name w:val="E241C0732D6CBF4BB999216E2FC8F038"/>
    <w:rsid w:val="005B4AB1"/>
  </w:style>
  <w:style w:type="paragraph" w:customStyle="1" w:styleId="050E3814B5DBD746AB61427195B6E3E4">
    <w:name w:val="050E3814B5DBD746AB61427195B6E3E4"/>
    <w:rsid w:val="005B4AB1"/>
  </w:style>
  <w:style w:type="paragraph" w:customStyle="1" w:styleId="50AC5167DE8D2949A27891209FE18F54">
    <w:name w:val="50AC5167DE8D2949A27891209FE18F54"/>
    <w:rsid w:val="005B4AB1"/>
  </w:style>
  <w:style w:type="paragraph" w:customStyle="1" w:styleId="52EC4175CE05D3499CF62CF0269FAD3A">
    <w:name w:val="52EC4175CE05D3499CF62CF0269FAD3A"/>
    <w:rsid w:val="005B4AB1"/>
  </w:style>
  <w:style w:type="paragraph" w:customStyle="1" w:styleId="9167046494E34B42B0200A7E6442C2D2">
    <w:name w:val="9167046494E34B42B0200A7E6442C2D2"/>
    <w:rsid w:val="005B4AB1"/>
  </w:style>
  <w:style w:type="paragraph" w:customStyle="1" w:styleId="419ADDA810E42E45A079FAD9E9D79AAD">
    <w:name w:val="419ADDA810E42E45A079FAD9E9D79AAD"/>
    <w:rsid w:val="005B4AB1"/>
  </w:style>
  <w:style w:type="paragraph" w:customStyle="1" w:styleId="14219C49377C3D41AB9EF63861DD0802">
    <w:name w:val="14219C49377C3D41AB9EF63861DD0802"/>
    <w:rsid w:val="005B4AB1"/>
  </w:style>
  <w:style w:type="paragraph" w:customStyle="1" w:styleId="B993460AB93DE04694D8C552EEE5CF91">
    <w:name w:val="B993460AB93DE04694D8C552EEE5CF91"/>
    <w:rsid w:val="005B4AB1"/>
  </w:style>
  <w:style w:type="paragraph" w:customStyle="1" w:styleId="6FD2A46AE446E8469C62A652C18F68EB">
    <w:name w:val="6FD2A46AE446E8469C62A652C18F68EB"/>
    <w:rsid w:val="005B4AB1"/>
  </w:style>
  <w:style w:type="paragraph" w:customStyle="1" w:styleId="4E3B60E93B024844BDFC8B61AF3F53A4">
    <w:name w:val="4E3B60E93B024844BDFC8B61AF3F53A4"/>
    <w:rsid w:val="00B345FF"/>
  </w:style>
  <w:style w:type="paragraph" w:customStyle="1" w:styleId="7E8BDEC755DB864DBE73B8DE58A1D686">
    <w:name w:val="7E8BDEC755DB864DBE73B8DE58A1D686"/>
    <w:rsid w:val="00B345FF"/>
  </w:style>
  <w:style w:type="paragraph" w:customStyle="1" w:styleId="C7E2E777E21B674EB40E1285FF51DF4C">
    <w:name w:val="C7E2E777E21B674EB40E1285FF51DF4C"/>
    <w:rsid w:val="00B345FF"/>
  </w:style>
  <w:style w:type="paragraph" w:customStyle="1" w:styleId="B5CB8864ADC8DE48B75B88E0D673F132">
    <w:name w:val="B5CB8864ADC8DE48B75B88E0D673F132"/>
    <w:rsid w:val="00B345FF"/>
  </w:style>
  <w:style w:type="paragraph" w:customStyle="1" w:styleId="C1C5BEF41C8AE24CB8FFD261C2854F0E">
    <w:name w:val="C1C5BEF41C8AE24CB8FFD261C2854F0E"/>
    <w:rsid w:val="00B345FF"/>
  </w:style>
  <w:style w:type="paragraph" w:customStyle="1" w:styleId="6152C9ABCA282648B60F599657229FB9">
    <w:name w:val="6152C9ABCA282648B60F599657229FB9"/>
    <w:rsid w:val="00B345FF"/>
  </w:style>
  <w:style w:type="paragraph" w:customStyle="1" w:styleId="BA4361AAF05B3C498B4926B48EB5E535">
    <w:name w:val="BA4361AAF05B3C498B4926B48EB5E535"/>
    <w:rsid w:val="00B345FF"/>
  </w:style>
  <w:style w:type="paragraph" w:customStyle="1" w:styleId="84C05C016488C843BFB46789DE9ADADD">
    <w:name w:val="84C05C016488C843BFB46789DE9ADADD"/>
    <w:rsid w:val="00B345FF"/>
  </w:style>
  <w:style w:type="character" w:styleId="PlaceholderText">
    <w:name w:val="Placeholder Text"/>
    <w:basedOn w:val="DefaultParagraphFont"/>
    <w:uiPriority w:val="99"/>
    <w:semiHidden/>
    <w:rsid w:val="00010BDB"/>
    <w:rPr>
      <w:color w:val="808080"/>
    </w:rPr>
  </w:style>
  <w:style w:type="paragraph" w:customStyle="1" w:styleId="6D7A09BB84C841DF8D2EB06B41F2C1A6">
    <w:name w:val="6D7A09BB84C841DF8D2EB06B41F2C1A6"/>
    <w:rsid w:val="005A0D13"/>
    <w:pPr>
      <w:spacing w:after="200" w:line="276" w:lineRule="auto"/>
    </w:pPr>
    <w:rPr>
      <w:sz w:val="22"/>
      <w:szCs w:val="22"/>
      <w:lang w:eastAsia="en-CA"/>
    </w:rPr>
  </w:style>
  <w:style w:type="paragraph" w:customStyle="1" w:styleId="FEF80C30F25F430684E84B5BDCA95CC5">
    <w:name w:val="FEF80C30F25F430684E84B5BDCA95CC5"/>
    <w:rsid w:val="005A0D13"/>
    <w:pPr>
      <w:spacing w:after="200" w:line="276" w:lineRule="auto"/>
    </w:pPr>
    <w:rPr>
      <w:sz w:val="22"/>
      <w:szCs w:val="22"/>
      <w:lang w:eastAsia="en-CA"/>
    </w:rPr>
  </w:style>
  <w:style w:type="paragraph" w:customStyle="1" w:styleId="6D7A09BB84C841DF8D2EB06B41F2C1A61">
    <w:name w:val="6D7A09BB84C841DF8D2EB06B41F2C1A61"/>
    <w:rsid w:val="00A44AB4"/>
    <w:rPr>
      <w:lang w:val="en-US" w:eastAsia="en-US"/>
    </w:rPr>
  </w:style>
  <w:style w:type="paragraph" w:customStyle="1" w:styleId="FEF80C30F25F430684E84B5BDCA95CC51">
    <w:name w:val="FEF80C30F25F430684E84B5BDCA95CC51"/>
    <w:rsid w:val="00A44AB4"/>
    <w:rPr>
      <w:lang w:val="en-US" w:eastAsia="en-US"/>
    </w:rPr>
  </w:style>
  <w:style w:type="paragraph" w:customStyle="1" w:styleId="CD126570795D4F1E93C9543E041323B7">
    <w:name w:val="CD126570795D4F1E93C9543E041323B7"/>
    <w:rsid w:val="00A44AB4"/>
    <w:rPr>
      <w:lang w:val="en-US" w:eastAsia="en-US"/>
    </w:rPr>
  </w:style>
  <w:style w:type="paragraph" w:customStyle="1" w:styleId="6D7A09BB84C841DF8D2EB06B41F2C1A62">
    <w:name w:val="6D7A09BB84C841DF8D2EB06B41F2C1A62"/>
    <w:rsid w:val="00A44AB4"/>
    <w:rPr>
      <w:lang w:val="en-US" w:eastAsia="en-US"/>
    </w:rPr>
  </w:style>
  <w:style w:type="paragraph" w:customStyle="1" w:styleId="FEF80C30F25F430684E84B5BDCA95CC52">
    <w:name w:val="FEF80C30F25F430684E84B5BDCA95CC52"/>
    <w:rsid w:val="00A44AB4"/>
    <w:rPr>
      <w:lang w:val="en-US" w:eastAsia="en-US"/>
    </w:rPr>
  </w:style>
  <w:style w:type="paragraph" w:customStyle="1" w:styleId="6D7A09BB84C841DF8D2EB06B41F2C1A63">
    <w:name w:val="6D7A09BB84C841DF8D2EB06B41F2C1A63"/>
    <w:rsid w:val="00A44AB4"/>
    <w:rPr>
      <w:lang w:val="en-US" w:eastAsia="en-US"/>
    </w:rPr>
  </w:style>
  <w:style w:type="paragraph" w:customStyle="1" w:styleId="FEF80C30F25F430684E84B5BDCA95CC53">
    <w:name w:val="FEF80C30F25F430684E84B5BDCA95CC53"/>
    <w:rsid w:val="00A44AB4"/>
    <w:rPr>
      <w:lang w:val="en-US" w:eastAsia="en-US"/>
    </w:rPr>
  </w:style>
  <w:style w:type="paragraph" w:customStyle="1" w:styleId="6D7A09BB84C841DF8D2EB06B41F2C1A64">
    <w:name w:val="6D7A09BB84C841DF8D2EB06B41F2C1A64"/>
    <w:rsid w:val="00A44AB4"/>
    <w:rPr>
      <w:lang w:val="en-US" w:eastAsia="en-US"/>
    </w:rPr>
  </w:style>
  <w:style w:type="paragraph" w:customStyle="1" w:styleId="FEF80C30F25F430684E84B5BDCA95CC54">
    <w:name w:val="FEF80C30F25F430684E84B5BDCA95CC54"/>
    <w:rsid w:val="00A44AB4"/>
    <w:rPr>
      <w:lang w:val="en-US" w:eastAsia="en-US"/>
    </w:rPr>
  </w:style>
  <w:style w:type="paragraph" w:customStyle="1" w:styleId="6D7A09BB84C841DF8D2EB06B41F2C1A65">
    <w:name w:val="6D7A09BB84C841DF8D2EB06B41F2C1A65"/>
    <w:rsid w:val="00A44AB4"/>
    <w:rPr>
      <w:lang w:val="en-US" w:eastAsia="en-US"/>
    </w:rPr>
  </w:style>
  <w:style w:type="paragraph" w:customStyle="1" w:styleId="FEF80C30F25F430684E84B5BDCA95CC55">
    <w:name w:val="FEF80C30F25F430684E84B5BDCA95CC55"/>
    <w:rsid w:val="00A44AB4"/>
    <w:rPr>
      <w:lang w:val="en-US" w:eastAsia="en-US"/>
    </w:rPr>
  </w:style>
  <w:style w:type="paragraph" w:customStyle="1" w:styleId="6D7A09BB84C841DF8D2EB06B41F2C1A66">
    <w:name w:val="6D7A09BB84C841DF8D2EB06B41F2C1A66"/>
    <w:rsid w:val="005863C7"/>
    <w:rPr>
      <w:lang w:val="en-US" w:eastAsia="en-US"/>
    </w:rPr>
  </w:style>
  <w:style w:type="paragraph" w:customStyle="1" w:styleId="FEF80C30F25F430684E84B5BDCA95CC56">
    <w:name w:val="FEF80C30F25F430684E84B5BDCA95CC56"/>
    <w:rsid w:val="005863C7"/>
    <w:rPr>
      <w:lang w:val="en-US" w:eastAsia="en-US"/>
    </w:rPr>
  </w:style>
  <w:style w:type="paragraph" w:customStyle="1" w:styleId="6D7A09BB84C841DF8D2EB06B41F2C1A67">
    <w:name w:val="6D7A09BB84C841DF8D2EB06B41F2C1A67"/>
    <w:rsid w:val="006D75D6"/>
    <w:rPr>
      <w:lang w:val="en-US" w:eastAsia="en-US"/>
    </w:rPr>
  </w:style>
  <w:style w:type="paragraph" w:customStyle="1" w:styleId="FEF80C30F25F430684E84B5BDCA95CC57">
    <w:name w:val="FEF80C30F25F430684E84B5BDCA95CC57"/>
    <w:rsid w:val="006D75D6"/>
    <w:rPr>
      <w:lang w:val="en-US" w:eastAsia="en-US"/>
    </w:rPr>
  </w:style>
  <w:style w:type="paragraph" w:customStyle="1" w:styleId="6D7A09BB84C841DF8D2EB06B41F2C1A68">
    <w:name w:val="6D7A09BB84C841DF8D2EB06B41F2C1A68"/>
    <w:rsid w:val="006D75D6"/>
    <w:rPr>
      <w:lang w:val="en-US" w:eastAsia="en-US"/>
    </w:rPr>
  </w:style>
  <w:style w:type="paragraph" w:customStyle="1" w:styleId="FEF80C30F25F430684E84B5BDCA95CC58">
    <w:name w:val="FEF80C30F25F430684E84B5BDCA95CC58"/>
    <w:rsid w:val="006D75D6"/>
    <w:rPr>
      <w:lang w:val="en-US"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71A5F2FBAF0149A2144949D662F01F">
    <w:name w:val="8871A5F2FBAF0149A2144949D662F01F"/>
    <w:rsid w:val="005B4AB1"/>
  </w:style>
  <w:style w:type="paragraph" w:customStyle="1" w:styleId="7EDD5A1ECB12BE40B3E94C1D1EF9B70B">
    <w:name w:val="7EDD5A1ECB12BE40B3E94C1D1EF9B70B"/>
    <w:rsid w:val="005B4AB1"/>
  </w:style>
  <w:style w:type="paragraph" w:customStyle="1" w:styleId="3AD1D345428AA445AC111D006F9A96D4">
    <w:name w:val="3AD1D345428AA445AC111D006F9A96D4"/>
    <w:rsid w:val="005B4AB1"/>
  </w:style>
  <w:style w:type="paragraph" w:customStyle="1" w:styleId="E241C0732D6CBF4BB999216E2FC8F038">
    <w:name w:val="E241C0732D6CBF4BB999216E2FC8F038"/>
    <w:rsid w:val="005B4AB1"/>
  </w:style>
  <w:style w:type="paragraph" w:customStyle="1" w:styleId="050E3814B5DBD746AB61427195B6E3E4">
    <w:name w:val="050E3814B5DBD746AB61427195B6E3E4"/>
    <w:rsid w:val="005B4AB1"/>
  </w:style>
  <w:style w:type="paragraph" w:customStyle="1" w:styleId="50AC5167DE8D2949A27891209FE18F54">
    <w:name w:val="50AC5167DE8D2949A27891209FE18F54"/>
    <w:rsid w:val="005B4AB1"/>
  </w:style>
  <w:style w:type="paragraph" w:customStyle="1" w:styleId="52EC4175CE05D3499CF62CF0269FAD3A">
    <w:name w:val="52EC4175CE05D3499CF62CF0269FAD3A"/>
    <w:rsid w:val="005B4AB1"/>
  </w:style>
  <w:style w:type="paragraph" w:customStyle="1" w:styleId="9167046494E34B42B0200A7E6442C2D2">
    <w:name w:val="9167046494E34B42B0200A7E6442C2D2"/>
    <w:rsid w:val="005B4AB1"/>
  </w:style>
  <w:style w:type="paragraph" w:customStyle="1" w:styleId="419ADDA810E42E45A079FAD9E9D79AAD">
    <w:name w:val="419ADDA810E42E45A079FAD9E9D79AAD"/>
    <w:rsid w:val="005B4AB1"/>
  </w:style>
  <w:style w:type="paragraph" w:customStyle="1" w:styleId="14219C49377C3D41AB9EF63861DD0802">
    <w:name w:val="14219C49377C3D41AB9EF63861DD0802"/>
    <w:rsid w:val="005B4AB1"/>
  </w:style>
  <w:style w:type="paragraph" w:customStyle="1" w:styleId="B993460AB93DE04694D8C552EEE5CF91">
    <w:name w:val="B993460AB93DE04694D8C552EEE5CF91"/>
    <w:rsid w:val="005B4AB1"/>
  </w:style>
  <w:style w:type="paragraph" w:customStyle="1" w:styleId="6FD2A46AE446E8469C62A652C18F68EB">
    <w:name w:val="6FD2A46AE446E8469C62A652C18F68EB"/>
    <w:rsid w:val="005B4AB1"/>
  </w:style>
  <w:style w:type="paragraph" w:customStyle="1" w:styleId="4E3B60E93B024844BDFC8B61AF3F53A4">
    <w:name w:val="4E3B60E93B024844BDFC8B61AF3F53A4"/>
    <w:rsid w:val="00B345FF"/>
  </w:style>
  <w:style w:type="paragraph" w:customStyle="1" w:styleId="7E8BDEC755DB864DBE73B8DE58A1D686">
    <w:name w:val="7E8BDEC755DB864DBE73B8DE58A1D686"/>
    <w:rsid w:val="00B345FF"/>
  </w:style>
  <w:style w:type="paragraph" w:customStyle="1" w:styleId="C7E2E777E21B674EB40E1285FF51DF4C">
    <w:name w:val="C7E2E777E21B674EB40E1285FF51DF4C"/>
    <w:rsid w:val="00B345FF"/>
  </w:style>
  <w:style w:type="paragraph" w:customStyle="1" w:styleId="B5CB8864ADC8DE48B75B88E0D673F132">
    <w:name w:val="B5CB8864ADC8DE48B75B88E0D673F132"/>
    <w:rsid w:val="00B345FF"/>
  </w:style>
  <w:style w:type="paragraph" w:customStyle="1" w:styleId="C1C5BEF41C8AE24CB8FFD261C2854F0E">
    <w:name w:val="C1C5BEF41C8AE24CB8FFD261C2854F0E"/>
    <w:rsid w:val="00B345FF"/>
  </w:style>
  <w:style w:type="paragraph" w:customStyle="1" w:styleId="6152C9ABCA282648B60F599657229FB9">
    <w:name w:val="6152C9ABCA282648B60F599657229FB9"/>
    <w:rsid w:val="00B345FF"/>
  </w:style>
  <w:style w:type="paragraph" w:customStyle="1" w:styleId="BA4361AAF05B3C498B4926B48EB5E535">
    <w:name w:val="BA4361AAF05B3C498B4926B48EB5E535"/>
    <w:rsid w:val="00B345FF"/>
  </w:style>
  <w:style w:type="paragraph" w:customStyle="1" w:styleId="84C05C016488C843BFB46789DE9ADADD">
    <w:name w:val="84C05C016488C843BFB46789DE9ADADD"/>
    <w:rsid w:val="00B345FF"/>
  </w:style>
  <w:style w:type="character" w:styleId="PlaceholderText">
    <w:name w:val="Placeholder Text"/>
    <w:basedOn w:val="DefaultParagraphFont"/>
    <w:uiPriority w:val="99"/>
    <w:semiHidden/>
    <w:rsid w:val="00010BDB"/>
    <w:rPr>
      <w:color w:val="808080"/>
    </w:rPr>
  </w:style>
  <w:style w:type="paragraph" w:customStyle="1" w:styleId="6D7A09BB84C841DF8D2EB06B41F2C1A6">
    <w:name w:val="6D7A09BB84C841DF8D2EB06B41F2C1A6"/>
    <w:rsid w:val="005A0D13"/>
    <w:pPr>
      <w:spacing w:after="200" w:line="276" w:lineRule="auto"/>
    </w:pPr>
    <w:rPr>
      <w:sz w:val="22"/>
      <w:szCs w:val="22"/>
      <w:lang w:eastAsia="en-CA"/>
    </w:rPr>
  </w:style>
  <w:style w:type="paragraph" w:customStyle="1" w:styleId="FEF80C30F25F430684E84B5BDCA95CC5">
    <w:name w:val="FEF80C30F25F430684E84B5BDCA95CC5"/>
    <w:rsid w:val="005A0D13"/>
    <w:pPr>
      <w:spacing w:after="200" w:line="276" w:lineRule="auto"/>
    </w:pPr>
    <w:rPr>
      <w:sz w:val="22"/>
      <w:szCs w:val="22"/>
      <w:lang w:eastAsia="en-CA"/>
    </w:rPr>
  </w:style>
  <w:style w:type="paragraph" w:customStyle="1" w:styleId="6D7A09BB84C841DF8D2EB06B41F2C1A61">
    <w:name w:val="6D7A09BB84C841DF8D2EB06B41F2C1A61"/>
    <w:rsid w:val="00A44AB4"/>
    <w:rPr>
      <w:lang w:val="en-US" w:eastAsia="en-US"/>
    </w:rPr>
  </w:style>
  <w:style w:type="paragraph" w:customStyle="1" w:styleId="FEF80C30F25F430684E84B5BDCA95CC51">
    <w:name w:val="FEF80C30F25F430684E84B5BDCA95CC51"/>
    <w:rsid w:val="00A44AB4"/>
    <w:rPr>
      <w:lang w:val="en-US" w:eastAsia="en-US"/>
    </w:rPr>
  </w:style>
  <w:style w:type="paragraph" w:customStyle="1" w:styleId="CD126570795D4F1E93C9543E041323B7">
    <w:name w:val="CD126570795D4F1E93C9543E041323B7"/>
    <w:rsid w:val="00A44AB4"/>
    <w:rPr>
      <w:lang w:val="en-US" w:eastAsia="en-US"/>
    </w:rPr>
  </w:style>
  <w:style w:type="paragraph" w:customStyle="1" w:styleId="6D7A09BB84C841DF8D2EB06B41F2C1A62">
    <w:name w:val="6D7A09BB84C841DF8D2EB06B41F2C1A62"/>
    <w:rsid w:val="00A44AB4"/>
    <w:rPr>
      <w:lang w:val="en-US" w:eastAsia="en-US"/>
    </w:rPr>
  </w:style>
  <w:style w:type="paragraph" w:customStyle="1" w:styleId="FEF80C30F25F430684E84B5BDCA95CC52">
    <w:name w:val="FEF80C30F25F430684E84B5BDCA95CC52"/>
    <w:rsid w:val="00A44AB4"/>
    <w:rPr>
      <w:lang w:val="en-US" w:eastAsia="en-US"/>
    </w:rPr>
  </w:style>
  <w:style w:type="paragraph" w:customStyle="1" w:styleId="6D7A09BB84C841DF8D2EB06B41F2C1A63">
    <w:name w:val="6D7A09BB84C841DF8D2EB06B41F2C1A63"/>
    <w:rsid w:val="00A44AB4"/>
    <w:rPr>
      <w:lang w:val="en-US" w:eastAsia="en-US"/>
    </w:rPr>
  </w:style>
  <w:style w:type="paragraph" w:customStyle="1" w:styleId="FEF80C30F25F430684E84B5BDCA95CC53">
    <w:name w:val="FEF80C30F25F430684E84B5BDCA95CC53"/>
    <w:rsid w:val="00A44AB4"/>
    <w:rPr>
      <w:lang w:val="en-US" w:eastAsia="en-US"/>
    </w:rPr>
  </w:style>
  <w:style w:type="paragraph" w:customStyle="1" w:styleId="6D7A09BB84C841DF8D2EB06B41F2C1A64">
    <w:name w:val="6D7A09BB84C841DF8D2EB06B41F2C1A64"/>
    <w:rsid w:val="00A44AB4"/>
    <w:rPr>
      <w:lang w:val="en-US" w:eastAsia="en-US"/>
    </w:rPr>
  </w:style>
  <w:style w:type="paragraph" w:customStyle="1" w:styleId="FEF80C30F25F430684E84B5BDCA95CC54">
    <w:name w:val="FEF80C30F25F430684E84B5BDCA95CC54"/>
    <w:rsid w:val="00A44AB4"/>
    <w:rPr>
      <w:lang w:val="en-US" w:eastAsia="en-US"/>
    </w:rPr>
  </w:style>
  <w:style w:type="paragraph" w:customStyle="1" w:styleId="6D7A09BB84C841DF8D2EB06B41F2C1A65">
    <w:name w:val="6D7A09BB84C841DF8D2EB06B41F2C1A65"/>
    <w:rsid w:val="00A44AB4"/>
    <w:rPr>
      <w:lang w:val="en-US" w:eastAsia="en-US"/>
    </w:rPr>
  </w:style>
  <w:style w:type="paragraph" w:customStyle="1" w:styleId="FEF80C30F25F430684E84B5BDCA95CC55">
    <w:name w:val="FEF80C30F25F430684E84B5BDCA95CC55"/>
    <w:rsid w:val="00A44AB4"/>
    <w:rPr>
      <w:lang w:val="en-US" w:eastAsia="en-US"/>
    </w:rPr>
  </w:style>
  <w:style w:type="paragraph" w:customStyle="1" w:styleId="6D7A09BB84C841DF8D2EB06B41F2C1A66">
    <w:name w:val="6D7A09BB84C841DF8D2EB06B41F2C1A66"/>
    <w:rsid w:val="005863C7"/>
    <w:rPr>
      <w:lang w:val="en-US" w:eastAsia="en-US"/>
    </w:rPr>
  </w:style>
  <w:style w:type="paragraph" w:customStyle="1" w:styleId="FEF80C30F25F430684E84B5BDCA95CC56">
    <w:name w:val="FEF80C30F25F430684E84B5BDCA95CC56"/>
    <w:rsid w:val="005863C7"/>
    <w:rPr>
      <w:lang w:val="en-US" w:eastAsia="en-US"/>
    </w:rPr>
  </w:style>
  <w:style w:type="paragraph" w:customStyle="1" w:styleId="6D7A09BB84C841DF8D2EB06B41F2C1A67">
    <w:name w:val="6D7A09BB84C841DF8D2EB06B41F2C1A67"/>
    <w:rsid w:val="006D75D6"/>
    <w:rPr>
      <w:lang w:val="en-US" w:eastAsia="en-US"/>
    </w:rPr>
  </w:style>
  <w:style w:type="paragraph" w:customStyle="1" w:styleId="FEF80C30F25F430684E84B5BDCA95CC57">
    <w:name w:val="FEF80C30F25F430684E84B5BDCA95CC57"/>
    <w:rsid w:val="006D75D6"/>
    <w:rPr>
      <w:lang w:val="en-US" w:eastAsia="en-US"/>
    </w:rPr>
  </w:style>
  <w:style w:type="paragraph" w:customStyle="1" w:styleId="6D7A09BB84C841DF8D2EB06B41F2C1A68">
    <w:name w:val="6D7A09BB84C841DF8D2EB06B41F2C1A68"/>
    <w:rsid w:val="006D75D6"/>
    <w:rPr>
      <w:lang w:val="en-US" w:eastAsia="en-US"/>
    </w:rPr>
  </w:style>
  <w:style w:type="paragraph" w:customStyle="1" w:styleId="FEF80C30F25F430684E84B5BDCA95CC58">
    <w:name w:val="FEF80C30F25F430684E84B5BDCA95CC58"/>
    <w:rsid w:val="006D75D6"/>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MPSG">
      <a:dk1>
        <a:sysClr val="windowText" lastClr="000000"/>
      </a:dk1>
      <a:lt1>
        <a:sysClr val="window" lastClr="FFFFFF"/>
      </a:lt1>
      <a:dk2>
        <a:srgbClr val="1F497D"/>
      </a:dk2>
      <a:lt2>
        <a:srgbClr val="EEECE1"/>
      </a:lt2>
      <a:accent1>
        <a:srgbClr val="76923C"/>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6F1B2-E022-4C89-8DD7-7BE1A5800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1137</Words>
  <Characters>6487</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Beddome-Lorenz</dc:creator>
  <cp:lastModifiedBy>Wendy Voogt</cp:lastModifiedBy>
  <cp:revision>2</cp:revision>
  <cp:lastPrinted>2018-02-15T14:27:00Z</cp:lastPrinted>
  <dcterms:created xsi:type="dcterms:W3CDTF">2019-02-28T16:22:00Z</dcterms:created>
  <dcterms:modified xsi:type="dcterms:W3CDTF">2019-02-28T16:22:00Z</dcterms:modified>
</cp:coreProperties>
</file>